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3" w:type="dxa"/>
        <w:tblLayout w:type="fixed"/>
        <w:tblCellMar>
          <w:top w:w="55" w:type="dxa"/>
          <w:left w:w="4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3"/>
        <w:gridCol w:w="5097"/>
      </w:tblGrid>
      <w:tr w:rsidR="00564443" w:rsidRPr="00B876D0" w14:paraId="3C39518A" w14:textId="77777777" w:rsidTr="00505583">
        <w:tc>
          <w:tcPr>
            <w:tcW w:w="45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05C992C" w14:textId="7D6D8F20" w:rsidR="00564443" w:rsidRPr="00B876D0" w:rsidRDefault="005E544A" w:rsidP="00B876D0">
            <w:pPr>
              <w:widowControl w:val="0"/>
              <w:spacing w:after="283" w:line="276" w:lineRule="auto"/>
              <w:rPr>
                <w:rFonts w:ascii="Dejavu sans" w:hAnsi="Dejavu sans" w:cs="Dejavu sans"/>
                <w:sz w:val="21"/>
                <w:szCs w:val="21"/>
              </w:rPr>
            </w:pPr>
            <w:r w:rsidRPr="00B876D0">
              <w:rPr>
                <w:rFonts w:ascii="Dejavu sans" w:hAnsi="Dejavu sans" w:cs="Dejavu sans"/>
                <w:b/>
                <w:bCs/>
                <w:color w:val="000000"/>
                <w:sz w:val="21"/>
                <w:szCs w:val="21"/>
              </w:rPr>
              <w:t>N</w:t>
            </w:r>
            <w:r w:rsidR="00564443" w:rsidRPr="00B876D0">
              <w:rPr>
                <w:rFonts w:ascii="Dejavu sans" w:hAnsi="Dejavu sans" w:cs="Dejavu sans"/>
                <w:b/>
                <w:bCs/>
                <w:color w:val="000000"/>
                <w:sz w:val="21"/>
                <w:szCs w:val="21"/>
              </w:rPr>
              <w:t>ame of candidate</w:t>
            </w:r>
          </w:p>
        </w:tc>
        <w:tc>
          <w:tcPr>
            <w:tcW w:w="5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ACC2EFB" w14:textId="77777777" w:rsidR="006A79F8" w:rsidRPr="006A79F8" w:rsidRDefault="006A79F8" w:rsidP="006A79F8">
            <w:pPr>
              <w:spacing w:line="276" w:lineRule="auto"/>
              <w:rPr>
                <w:rFonts w:ascii="Dejavu sans" w:hAnsi="Dejavu sans"/>
                <w:sz w:val="21"/>
                <w:szCs w:val="21"/>
              </w:rPr>
            </w:pPr>
            <w:r w:rsidRPr="006A79F8">
              <w:rPr>
                <w:rFonts w:ascii="Dejavu sans" w:hAnsi="Dejavu sans"/>
                <w:sz w:val="21"/>
                <w:szCs w:val="21"/>
              </w:rPr>
              <w:t xml:space="preserve">Krzysztof </w:t>
            </w:r>
            <w:proofErr w:type="spellStart"/>
            <w:r w:rsidRPr="006A79F8">
              <w:rPr>
                <w:rFonts w:ascii="Dejavu sans" w:hAnsi="Dejavu sans"/>
                <w:sz w:val="21"/>
                <w:szCs w:val="21"/>
              </w:rPr>
              <w:t>Gruhn</w:t>
            </w:r>
            <w:proofErr w:type="spellEnd"/>
          </w:p>
          <w:p w14:paraId="1B6CE928" w14:textId="33AE8FB7" w:rsidR="00564443" w:rsidRPr="005228BE" w:rsidRDefault="00564443" w:rsidP="00310C6A">
            <w:pPr>
              <w:spacing w:line="276" w:lineRule="auto"/>
              <w:rPr>
                <w:rFonts w:ascii="Dejavu sans" w:eastAsia="Times New Roman" w:hAnsi="Dejavu sans" w:cs="Dejavu sans"/>
                <w:kern w:val="0"/>
                <w:sz w:val="21"/>
                <w:szCs w:val="21"/>
                <w:lang w:eastAsia="en-IN" w:bidi="te-IN"/>
              </w:rPr>
            </w:pPr>
          </w:p>
        </w:tc>
      </w:tr>
      <w:tr w:rsidR="00564443" w:rsidRPr="00B876D0" w14:paraId="2D289FD7" w14:textId="77777777" w:rsidTr="00505583">
        <w:tc>
          <w:tcPr>
            <w:tcW w:w="45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DF9E2D6" w14:textId="77777777" w:rsidR="00564443" w:rsidRPr="00B876D0" w:rsidRDefault="00564443" w:rsidP="00B876D0">
            <w:pPr>
              <w:widowControl w:val="0"/>
              <w:spacing w:after="283" w:line="276" w:lineRule="auto"/>
              <w:rPr>
                <w:rFonts w:ascii="Dejavu sans" w:hAnsi="Dejavu sans" w:cs="Dejavu sans"/>
                <w:sz w:val="21"/>
                <w:szCs w:val="21"/>
              </w:rPr>
            </w:pPr>
            <w:r w:rsidRPr="00B876D0">
              <w:rPr>
                <w:rFonts w:ascii="Dejavu sans" w:hAnsi="Dejavu sans" w:cs="Dejavu sans"/>
                <w:b/>
                <w:bCs/>
                <w:color w:val="000000"/>
                <w:sz w:val="21"/>
                <w:szCs w:val="21"/>
                <w:highlight w:val="white"/>
              </w:rPr>
              <w:t>Total experience</w:t>
            </w:r>
          </w:p>
        </w:tc>
        <w:tc>
          <w:tcPr>
            <w:tcW w:w="5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680256C" w14:textId="005F7AD9" w:rsidR="00564443" w:rsidRPr="00B876D0" w:rsidRDefault="009D1EE3" w:rsidP="00B876D0">
            <w:pPr>
              <w:widowControl w:val="0"/>
              <w:spacing w:after="283" w:line="276" w:lineRule="auto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>15</w:t>
            </w:r>
            <w:r w:rsidR="00310C6A">
              <w:rPr>
                <w:rFonts w:ascii="Dejavu sans" w:hAnsi="Dejavu sans" w:cs="Dejavu sans"/>
                <w:sz w:val="21"/>
                <w:szCs w:val="21"/>
              </w:rPr>
              <w:t>+Years</w:t>
            </w:r>
          </w:p>
        </w:tc>
      </w:tr>
      <w:tr w:rsidR="007D3FB6" w:rsidRPr="00B876D0" w14:paraId="6B51EF62" w14:textId="77777777" w:rsidTr="00505583">
        <w:tc>
          <w:tcPr>
            <w:tcW w:w="45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A88BB79" w14:textId="77777777" w:rsidR="007D3FB6" w:rsidRPr="00B876D0" w:rsidRDefault="007D3FB6" w:rsidP="007D3FB6">
            <w:pPr>
              <w:widowControl w:val="0"/>
              <w:spacing w:after="283" w:line="276" w:lineRule="auto"/>
              <w:rPr>
                <w:rFonts w:ascii="Dejavu sans" w:hAnsi="Dejavu sans" w:cs="Dejavu sans"/>
                <w:sz w:val="21"/>
                <w:szCs w:val="21"/>
              </w:rPr>
            </w:pPr>
            <w:r w:rsidRPr="00B876D0">
              <w:rPr>
                <w:rFonts w:ascii="Dejavu sans" w:hAnsi="Dejavu sans" w:cs="Dejavu sans"/>
                <w:b/>
                <w:bCs/>
                <w:color w:val="000000"/>
                <w:sz w:val="21"/>
                <w:szCs w:val="21"/>
                <w:highlight w:val="white"/>
              </w:rPr>
              <w:t>Current Position &amp; Company name</w:t>
            </w:r>
          </w:p>
        </w:tc>
        <w:tc>
          <w:tcPr>
            <w:tcW w:w="5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583C60E" w14:textId="00DBDEC1" w:rsidR="007D3FB6" w:rsidRPr="009D1EE3" w:rsidRDefault="009D1EE3" w:rsidP="009D1EE3">
            <w:pPr>
              <w:spacing w:line="276" w:lineRule="auto"/>
              <w:rPr>
                <w:rFonts w:ascii="Dejavu sans" w:hAnsi="Dejavu sans"/>
                <w:sz w:val="21"/>
                <w:szCs w:val="21"/>
              </w:rPr>
            </w:pPr>
            <w:r w:rsidRPr="009D1EE3">
              <w:rPr>
                <w:rFonts w:ascii="Dejavu sans" w:hAnsi="Dejavu sans"/>
                <w:sz w:val="21"/>
                <w:szCs w:val="21"/>
              </w:rPr>
              <w:t>Expert IT</w:t>
            </w:r>
            <w:r w:rsidRPr="009D1EE3">
              <w:rPr>
                <w:rFonts w:ascii="Dejavu sans" w:hAnsi="Dejavu sans"/>
                <w:sz w:val="21"/>
                <w:szCs w:val="21"/>
              </w:rPr>
              <w:t xml:space="preserve">, </w:t>
            </w:r>
            <w:proofErr w:type="spellStart"/>
            <w:r w:rsidRPr="009D1EE3">
              <w:rPr>
                <w:rFonts w:ascii="Dejavu sans" w:hAnsi="Dejavu sans"/>
                <w:sz w:val="21"/>
                <w:szCs w:val="21"/>
              </w:rPr>
              <w:t>Eurocash</w:t>
            </w:r>
            <w:proofErr w:type="spellEnd"/>
          </w:p>
        </w:tc>
      </w:tr>
      <w:tr w:rsidR="007D3FB6" w:rsidRPr="00B876D0" w14:paraId="62621F3B" w14:textId="77777777" w:rsidTr="00505583">
        <w:tc>
          <w:tcPr>
            <w:tcW w:w="45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1597CCF" w14:textId="77777777" w:rsidR="007D3FB6" w:rsidRPr="00B876D0" w:rsidRDefault="007D3FB6" w:rsidP="007D3FB6">
            <w:pPr>
              <w:widowControl w:val="0"/>
              <w:spacing w:after="283" w:line="276" w:lineRule="auto"/>
              <w:rPr>
                <w:rFonts w:ascii="Dejavu sans" w:hAnsi="Dejavu sans" w:cs="Dejavu sans"/>
                <w:sz w:val="21"/>
                <w:szCs w:val="21"/>
              </w:rPr>
            </w:pPr>
            <w:r w:rsidRPr="00B876D0">
              <w:rPr>
                <w:rFonts w:ascii="Dejavu sans" w:hAnsi="Dejavu sans" w:cs="Dejavu sans"/>
                <w:b/>
                <w:bCs/>
                <w:color w:val="000000"/>
                <w:sz w:val="21"/>
                <w:szCs w:val="21"/>
                <w:highlight w:val="white"/>
              </w:rPr>
              <w:t>Position Applied for</w:t>
            </w:r>
          </w:p>
        </w:tc>
        <w:tc>
          <w:tcPr>
            <w:tcW w:w="5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115F4EE" w14:textId="2ABC6284" w:rsidR="007D3FB6" w:rsidRPr="000835EF" w:rsidRDefault="000835EF" w:rsidP="007D3FB6">
            <w:pPr>
              <w:suppressAutoHyphens w:val="0"/>
              <w:spacing w:line="276" w:lineRule="auto"/>
              <w:rPr>
                <w:rFonts w:ascii="Dejavu sans" w:hAnsi="Dejavu sans" w:cs="Dejavu sans"/>
                <w:sz w:val="21"/>
                <w:szCs w:val="21"/>
              </w:rPr>
            </w:pPr>
            <w:r w:rsidRPr="000835EF">
              <w:rPr>
                <w:rFonts w:ascii="Dejavu sans" w:hAnsi="Dejavu sans"/>
                <w:sz w:val="21"/>
                <w:szCs w:val="21"/>
              </w:rPr>
              <w:t xml:space="preserve">SAP </w:t>
            </w:r>
            <w:r w:rsidR="009D1EE3">
              <w:rPr>
                <w:rFonts w:ascii="Dejavu sans" w:hAnsi="Dejavu sans"/>
                <w:sz w:val="21"/>
                <w:szCs w:val="21"/>
              </w:rPr>
              <w:t>PI/PO</w:t>
            </w:r>
            <w:r w:rsidR="009D1EE3" w:rsidRPr="008C54DE">
              <w:rPr>
                <w:rFonts w:ascii="Dejavu sans" w:hAnsi="Dejavu sans"/>
                <w:sz w:val="21"/>
                <w:szCs w:val="21"/>
              </w:rPr>
              <w:t xml:space="preserve"> Consultant</w:t>
            </w:r>
            <w:r w:rsidR="009D1EE3">
              <w:rPr>
                <w:rFonts w:ascii="Dejavu sans" w:hAnsi="Dejavu sans"/>
                <w:sz w:val="21"/>
                <w:szCs w:val="21"/>
              </w:rPr>
              <w:t>,</w:t>
            </w:r>
          </w:p>
        </w:tc>
      </w:tr>
      <w:tr w:rsidR="007D3FB6" w:rsidRPr="00B876D0" w14:paraId="35F94492" w14:textId="77777777" w:rsidTr="00505583">
        <w:trPr>
          <w:trHeight w:val="803"/>
        </w:trPr>
        <w:tc>
          <w:tcPr>
            <w:tcW w:w="45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955134A" w14:textId="77777777" w:rsidR="007D3FB6" w:rsidRPr="00B876D0" w:rsidRDefault="007D3FB6" w:rsidP="007D3FB6">
            <w:pPr>
              <w:widowControl w:val="0"/>
              <w:spacing w:after="283" w:line="276" w:lineRule="auto"/>
              <w:rPr>
                <w:rFonts w:ascii="Dejavu sans" w:hAnsi="Dejavu sans" w:cs="Dejavu sans"/>
                <w:sz w:val="21"/>
                <w:szCs w:val="21"/>
              </w:rPr>
            </w:pPr>
            <w:r w:rsidRPr="00B876D0">
              <w:rPr>
                <w:rFonts w:ascii="Dejavu sans" w:hAnsi="Dejavu sans" w:cs="Dejavu sans"/>
                <w:b/>
                <w:bCs/>
                <w:color w:val="000000"/>
                <w:sz w:val="21"/>
                <w:szCs w:val="21"/>
                <w:shd w:val="clear" w:color="auto" w:fill="FFFFFF"/>
              </w:rPr>
              <w:t xml:space="preserve">Joining time (notice period, date of expected </w:t>
            </w:r>
            <w:proofErr w:type="spellStart"/>
            <w:r w:rsidRPr="00B876D0">
              <w:rPr>
                <w:rFonts w:ascii="Dejavu sans" w:hAnsi="Dejavu sans" w:cs="Dejavu sans"/>
                <w:b/>
                <w:bCs/>
                <w:color w:val="000000"/>
                <w:sz w:val="21"/>
                <w:szCs w:val="21"/>
                <w:shd w:val="clear" w:color="auto" w:fill="FFFFFF"/>
              </w:rPr>
              <w:t>etc</w:t>
            </w:r>
            <w:proofErr w:type="spellEnd"/>
            <w:r w:rsidRPr="00B876D0">
              <w:rPr>
                <w:rFonts w:ascii="Dejavu sans" w:hAnsi="Dejavu sans" w:cs="Dejavu sans"/>
                <w:b/>
                <w:bCs/>
                <w:color w:val="000000"/>
                <w:sz w:val="21"/>
                <w:szCs w:val="21"/>
                <w:shd w:val="clear" w:color="auto" w:fill="FFFFFF"/>
              </w:rPr>
              <w:t>)</w:t>
            </w:r>
          </w:p>
        </w:tc>
        <w:tc>
          <w:tcPr>
            <w:tcW w:w="5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FD1FD8F" w14:textId="0D148A10" w:rsidR="007D3FB6" w:rsidRPr="00B876D0" w:rsidRDefault="009D1EE3" w:rsidP="007D3FB6">
            <w:pPr>
              <w:widowControl w:val="0"/>
              <w:tabs>
                <w:tab w:val="left" w:pos="8620"/>
              </w:tabs>
              <w:spacing w:line="276" w:lineRule="auto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>3</w:t>
            </w:r>
            <w:r w:rsidR="007D3FB6">
              <w:rPr>
                <w:rFonts w:ascii="Dejavu sans" w:hAnsi="Dejavu sans" w:cs="Dejavu sans"/>
                <w:sz w:val="21"/>
                <w:szCs w:val="21"/>
              </w:rPr>
              <w:t xml:space="preserve"> Month</w:t>
            </w:r>
            <w:r>
              <w:rPr>
                <w:rFonts w:ascii="Dejavu sans" w:hAnsi="Dejavu sans" w:cs="Dejavu sans"/>
                <w:sz w:val="21"/>
                <w:szCs w:val="21"/>
              </w:rPr>
              <w:t>s (Negotiable)</w:t>
            </w:r>
          </w:p>
        </w:tc>
      </w:tr>
      <w:tr w:rsidR="007D3FB6" w:rsidRPr="00B876D0" w14:paraId="3AD0D33B" w14:textId="77777777" w:rsidTr="00505583">
        <w:tc>
          <w:tcPr>
            <w:tcW w:w="45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6C864FD" w14:textId="77777777" w:rsidR="007D3FB6" w:rsidRPr="00B876D0" w:rsidRDefault="007D3FB6" w:rsidP="007D3FB6">
            <w:pPr>
              <w:widowControl w:val="0"/>
              <w:spacing w:after="283" w:line="276" w:lineRule="auto"/>
              <w:rPr>
                <w:rFonts w:ascii="Dejavu sans" w:hAnsi="Dejavu sans" w:cs="Dejavu sans"/>
                <w:sz w:val="21"/>
                <w:szCs w:val="21"/>
              </w:rPr>
            </w:pPr>
            <w:r w:rsidRPr="00B876D0">
              <w:rPr>
                <w:rFonts w:ascii="Dejavu sans" w:hAnsi="Dejavu sans" w:cs="Dejavu sans"/>
                <w:b/>
                <w:bCs/>
                <w:color w:val="000000"/>
                <w:sz w:val="21"/>
                <w:szCs w:val="21"/>
                <w:highlight w:val="white"/>
              </w:rPr>
              <w:t>Current location</w:t>
            </w:r>
          </w:p>
        </w:tc>
        <w:tc>
          <w:tcPr>
            <w:tcW w:w="5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5A01EF8" w14:textId="1AD0DC27" w:rsidR="007D3FB6" w:rsidRPr="00B876D0" w:rsidRDefault="006A79F8" w:rsidP="007D3FB6">
            <w:pPr>
              <w:suppressAutoHyphens w:val="0"/>
              <w:spacing w:line="276" w:lineRule="auto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>Poland</w:t>
            </w:r>
          </w:p>
        </w:tc>
      </w:tr>
      <w:tr w:rsidR="007D3FB6" w:rsidRPr="00B876D0" w14:paraId="7D880F92" w14:textId="77777777" w:rsidTr="00505583">
        <w:tc>
          <w:tcPr>
            <w:tcW w:w="45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8444EAE" w14:textId="77777777" w:rsidR="007D3FB6" w:rsidRPr="00B876D0" w:rsidRDefault="007D3FB6" w:rsidP="007D3FB6">
            <w:pPr>
              <w:widowControl w:val="0"/>
              <w:spacing w:after="283" w:line="276" w:lineRule="auto"/>
              <w:rPr>
                <w:rFonts w:ascii="Dejavu sans" w:hAnsi="Dejavu sans" w:cs="Dejavu sans"/>
                <w:sz w:val="21"/>
                <w:szCs w:val="21"/>
              </w:rPr>
            </w:pPr>
            <w:r w:rsidRPr="00B876D0">
              <w:rPr>
                <w:rFonts w:ascii="Dejavu sans" w:hAnsi="Dejavu sans" w:cs="Dejavu sans"/>
                <w:b/>
                <w:bCs/>
                <w:color w:val="000000"/>
                <w:sz w:val="21"/>
                <w:szCs w:val="21"/>
              </w:rPr>
              <w:t>Notes/ comments / summary of experience</w:t>
            </w:r>
          </w:p>
          <w:p w14:paraId="6F8B57A7" w14:textId="77777777" w:rsidR="007D3FB6" w:rsidRPr="00B876D0" w:rsidRDefault="007D3FB6" w:rsidP="007D3FB6">
            <w:pPr>
              <w:widowControl w:val="0"/>
              <w:spacing w:line="276" w:lineRule="auto"/>
              <w:rPr>
                <w:rFonts w:ascii="Dejavu sans" w:hAnsi="Dejavu sans" w:cs="Dejavu sans"/>
                <w:b/>
                <w:bCs/>
                <w:color w:val="000000"/>
                <w:sz w:val="21"/>
                <w:szCs w:val="21"/>
              </w:rPr>
            </w:pPr>
          </w:p>
          <w:p w14:paraId="4FAE97FB" w14:textId="77777777" w:rsidR="007D3FB6" w:rsidRPr="00B876D0" w:rsidRDefault="007D3FB6" w:rsidP="007D3FB6">
            <w:pPr>
              <w:widowControl w:val="0"/>
              <w:spacing w:line="276" w:lineRule="auto"/>
              <w:jc w:val="center"/>
              <w:rPr>
                <w:rFonts w:ascii="Dejavu sans" w:hAnsi="Dejavu sans" w:cs="Dejavu sans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5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3CC59A3" w14:textId="5ACE34D5" w:rsidR="007D3FB6" w:rsidRPr="00325546" w:rsidRDefault="00325546" w:rsidP="00325546">
            <w:pPr>
              <w:spacing w:line="276" w:lineRule="auto"/>
              <w:rPr>
                <w:rFonts w:ascii="Dejavu sans" w:hAnsi="Dejavu sans"/>
                <w:sz w:val="21"/>
                <w:szCs w:val="21"/>
              </w:rPr>
            </w:pPr>
            <w:r w:rsidRPr="006A79F8">
              <w:rPr>
                <w:rFonts w:ascii="Dejavu sans" w:hAnsi="Dejavu sans"/>
                <w:sz w:val="21"/>
                <w:szCs w:val="21"/>
              </w:rPr>
              <w:t xml:space="preserve">Krzysztof </w:t>
            </w:r>
            <w:proofErr w:type="spellStart"/>
            <w:r w:rsidRPr="006A79F8">
              <w:rPr>
                <w:rFonts w:ascii="Dejavu sans" w:hAnsi="Dejavu sans"/>
                <w:sz w:val="21"/>
                <w:szCs w:val="21"/>
              </w:rPr>
              <w:t>Gruhn</w:t>
            </w:r>
            <w:proofErr w:type="spellEnd"/>
            <w:r>
              <w:rPr>
                <w:rFonts w:ascii="Dejavu sans" w:hAnsi="Dejavu sans"/>
                <w:sz w:val="21"/>
                <w:szCs w:val="21"/>
              </w:rPr>
              <w:t xml:space="preserve"> </w:t>
            </w:r>
            <w:r>
              <w:rPr>
                <w:rFonts w:ascii="Dejavu sans" w:hAnsi="Dejavu sans" w:cs="Dejavu sans"/>
                <w:color w:val="1D2228"/>
                <w:sz w:val="21"/>
                <w:szCs w:val="21"/>
                <w:shd w:val="clear" w:color="auto" w:fill="FFFFFF"/>
              </w:rPr>
              <w:t xml:space="preserve">has </w:t>
            </w:r>
            <w:r w:rsidR="007D3FB6" w:rsidRPr="00B876D0">
              <w:rPr>
                <w:rFonts w:ascii="Dejavu sans" w:hAnsi="Dejavu sans" w:cs="Dejavu sans"/>
                <w:color w:val="1D2228"/>
                <w:sz w:val="21"/>
                <w:szCs w:val="21"/>
                <w:shd w:val="clear" w:color="auto" w:fill="FFFFFF"/>
              </w:rPr>
              <w:t xml:space="preserve">total experience of </w:t>
            </w:r>
            <w:r w:rsidR="009D1EE3">
              <w:rPr>
                <w:rFonts w:ascii="Dejavu sans" w:hAnsi="Dejavu sans" w:cs="Dejavu sans"/>
                <w:color w:val="1D2228"/>
                <w:sz w:val="21"/>
                <w:szCs w:val="21"/>
                <w:shd w:val="clear" w:color="auto" w:fill="FFFFFF"/>
              </w:rPr>
              <w:t>15</w:t>
            </w:r>
            <w:r w:rsidR="007D3FB6">
              <w:rPr>
                <w:rFonts w:ascii="Dejavu sans" w:hAnsi="Dejavu sans" w:cs="Dejavu sans"/>
                <w:color w:val="1D2228"/>
                <w:sz w:val="21"/>
                <w:szCs w:val="21"/>
                <w:shd w:val="clear" w:color="auto" w:fill="FFFFFF"/>
              </w:rPr>
              <w:t>+</w:t>
            </w:r>
            <w:r w:rsidR="007D3FB6" w:rsidRPr="00B876D0">
              <w:rPr>
                <w:rFonts w:ascii="Dejavu sans" w:hAnsi="Dejavu sans" w:cs="Dejavu sans"/>
                <w:color w:val="1D2228"/>
                <w:sz w:val="21"/>
                <w:szCs w:val="21"/>
                <w:shd w:val="clear" w:color="auto" w:fill="FFFFFF"/>
              </w:rPr>
              <w:t>years and also</w:t>
            </w:r>
          </w:p>
          <w:p w14:paraId="515D067A" w14:textId="77777777" w:rsidR="00325546" w:rsidRPr="00325546" w:rsidRDefault="00325546" w:rsidP="00325546">
            <w:pPr>
              <w:pStyle w:val="ListParagraph"/>
              <w:numPr>
                <w:ilvl w:val="0"/>
                <w:numId w:val="31"/>
              </w:numPr>
              <w:suppressAutoHyphens w:val="0"/>
              <w:spacing w:after="160" w:line="276" w:lineRule="auto"/>
              <w:rPr>
                <w:rFonts w:ascii="Dejavu sans" w:hAnsi="Dejavu sans"/>
                <w:sz w:val="21"/>
              </w:rPr>
            </w:pPr>
            <w:r w:rsidRPr="00325546">
              <w:rPr>
                <w:rFonts w:ascii="Dejavu sans" w:hAnsi="Dejavu sans"/>
                <w:sz w:val="21"/>
              </w:rPr>
              <w:t xml:space="preserve">Integration of SAP systems with other systems (IDOC, RFC, PROXY, </w:t>
            </w:r>
            <w:proofErr w:type="spellStart"/>
            <w:r w:rsidRPr="00325546">
              <w:rPr>
                <w:rFonts w:ascii="Dejavu sans" w:hAnsi="Dejavu sans"/>
                <w:sz w:val="21"/>
              </w:rPr>
              <w:t>sFTP</w:t>
            </w:r>
            <w:proofErr w:type="spellEnd"/>
            <w:r w:rsidRPr="00325546">
              <w:rPr>
                <w:rFonts w:ascii="Dejavu sans" w:hAnsi="Dejavu sans"/>
                <w:sz w:val="21"/>
              </w:rPr>
              <w:t>) using SAP PO and SAP Business Connector</w:t>
            </w:r>
          </w:p>
          <w:p w14:paraId="61ED44D0" w14:textId="77777777" w:rsidR="007D3FB6" w:rsidRPr="00325546" w:rsidRDefault="00325546" w:rsidP="00325546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Dejavu sans" w:hAnsi="Dejavu sans"/>
                <w:sz w:val="21"/>
              </w:rPr>
            </w:pPr>
            <w:r w:rsidRPr="00325546">
              <w:rPr>
                <w:rFonts w:ascii="Dejavu sans" w:hAnsi="Dejavu sans"/>
                <w:sz w:val="21"/>
              </w:rPr>
              <w:t xml:space="preserve">Development, monitoring and maintenance of data exchange processes </w:t>
            </w:r>
          </w:p>
          <w:p w14:paraId="6675B9D9" w14:textId="77777777" w:rsidR="00325546" w:rsidRPr="00325546" w:rsidRDefault="00325546" w:rsidP="00325546">
            <w:pPr>
              <w:pStyle w:val="ListParagraph"/>
              <w:numPr>
                <w:ilvl w:val="0"/>
                <w:numId w:val="28"/>
              </w:numPr>
              <w:suppressAutoHyphens w:val="0"/>
              <w:spacing w:after="160" w:line="276" w:lineRule="auto"/>
              <w:rPr>
                <w:rFonts w:ascii="Dejavu sans" w:hAnsi="Dejavu sans"/>
                <w:sz w:val="21"/>
              </w:rPr>
            </w:pPr>
            <w:r w:rsidRPr="00161680">
              <w:rPr>
                <w:rFonts w:ascii="Dejavu sans" w:hAnsi="Dejavu sans"/>
                <w:sz w:val="21"/>
              </w:rPr>
              <w:t>Creating interfaces using: SAP Business Connector, Mercator, Server</w:t>
            </w:r>
            <w:r>
              <w:rPr>
                <w:rFonts w:ascii="Dejavu sans" w:hAnsi="Dejavu sans"/>
                <w:sz w:val="21"/>
              </w:rPr>
              <w:t xml:space="preserve"> </w:t>
            </w:r>
            <w:r w:rsidRPr="00325546">
              <w:rPr>
                <w:rFonts w:ascii="Dejavu sans" w:hAnsi="Dejavu sans"/>
                <w:sz w:val="21"/>
              </w:rPr>
              <w:t xml:space="preserve">Integration Services (SSIS) </w:t>
            </w:r>
          </w:p>
          <w:p w14:paraId="1E855E86" w14:textId="1CCF90A8" w:rsidR="00325546" w:rsidRPr="007647E3" w:rsidRDefault="00325546" w:rsidP="007D3FB6">
            <w:pPr>
              <w:spacing w:line="276" w:lineRule="auto"/>
              <w:rPr>
                <w:rFonts w:ascii="Dejavu sans" w:hAnsi="Dejavu sans" w:cs="Dejavu sans"/>
                <w:sz w:val="21"/>
              </w:rPr>
            </w:pPr>
          </w:p>
        </w:tc>
      </w:tr>
      <w:tr w:rsidR="007D3FB6" w:rsidRPr="00B876D0" w14:paraId="65CFDCD0" w14:textId="77777777" w:rsidTr="00505583">
        <w:trPr>
          <w:trHeight w:val="665"/>
        </w:trPr>
        <w:tc>
          <w:tcPr>
            <w:tcW w:w="45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7CA4C86" w14:textId="77777777" w:rsidR="007D3FB6" w:rsidRPr="00B876D0" w:rsidRDefault="007D3FB6" w:rsidP="007D3FB6">
            <w:pPr>
              <w:widowControl w:val="0"/>
              <w:spacing w:after="283" w:line="276" w:lineRule="auto"/>
              <w:rPr>
                <w:rFonts w:ascii="Dejavu sans" w:hAnsi="Dejavu sans" w:cs="Dejavu sans"/>
                <w:sz w:val="21"/>
                <w:szCs w:val="21"/>
              </w:rPr>
            </w:pPr>
            <w:r w:rsidRPr="00B876D0">
              <w:rPr>
                <w:rFonts w:ascii="Dejavu sans" w:hAnsi="Dejavu sans" w:cs="Dejavu sans"/>
                <w:b/>
                <w:bCs/>
                <w:color w:val="000000"/>
                <w:sz w:val="21"/>
                <w:szCs w:val="21"/>
                <w:highlight w:val="white"/>
              </w:rPr>
              <w:t>Legally authorized to work in the work location (Yes/No)</w:t>
            </w:r>
          </w:p>
        </w:tc>
        <w:tc>
          <w:tcPr>
            <w:tcW w:w="5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6E68D84" w14:textId="2E9C914F" w:rsidR="007D3FB6" w:rsidRPr="00B876D0" w:rsidRDefault="007D3FB6" w:rsidP="007D3FB6">
            <w:pPr>
              <w:spacing w:line="276" w:lineRule="auto"/>
              <w:ind w:right="457"/>
              <w:jc w:val="both"/>
              <w:rPr>
                <w:rFonts w:ascii="Dejavu sans" w:hAnsi="Dejavu sans" w:cs="Dejavu sans"/>
                <w:sz w:val="21"/>
                <w:szCs w:val="21"/>
              </w:rPr>
            </w:pPr>
            <w:r>
              <w:rPr>
                <w:rFonts w:ascii="Dejavu sans" w:hAnsi="Dejavu sans" w:cs="Dejavu sans"/>
                <w:sz w:val="21"/>
                <w:szCs w:val="21"/>
              </w:rPr>
              <w:t xml:space="preserve">Yes, </w:t>
            </w:r>
            <w:r w:rsidR="009D1EE3">
              <w:rPr>
                <w:rFonts w:ascii="Dejavu sans" w:hAnsi="Dejavu sans" w:cs="Dejavu sans"/>
                <w:sz w:val="21"/>
                <w:szCs w:val="21"/>
              </w:rPr>
              <w:t>Polish Citizen</w:t>
            </w:r>
          </w:p>
        </w:tc>
      </w:tr>
    </w:tbl>
    <w:p w14:paraId="1F96F198" w14:textId="77777777" w:rsidR="00823ADC" w:rsidRDefault="00823ADC" w:rsidP="005228BE">
      <w:pPr>
        <w:spacing w:line="276" w:lineRule="auto"/>
        <w:jc w:val="center"/>
        <w:rPr>
          <w:rFonts w:ascii="Dejavu sans" w:hAnsi="Dejavu sans"/>
          <w:b/>
          <w:bCs/>
          <w:sz w:val="28"/>
          <w:szCs w:val="28"/>
        </w:rPr>
      </w:pPr>
    </w:p>
    <w:p w14:paraId="149E1BC9" w14:textId="0CDD471F" w:rsidR="006A79F8" w:rsidRPr="00161680" w:rsidRDefault="006A79F8" w:rsidP="006A79F8">
      <w:pPr>
        <w:spacing w:line="276" w:lineRule="auto"/>
        <w:jc w:val="center"/>
        <w:rPr>
          <w:rFonts w:ascii="Dejavu sans" w:hAnsi="Dejavu sans"/>
          <w:b/>
          <w:bCs/>
          <w:sz w:val="28"/>
          <w:szCs w:val="28"/>
        </w:rPr>
      </w:pPr>
      <w:r w:rsidRPr="00161680">
        <w:rPr>
          <w:rFonts w:ascii="Dejavu sans" w:hAnsi="Dejavu sans"/>
          <w:b/>
          <w:bCs/>
          <w:sz w:val="28"/>
          <w:szCs w:val="28"/>
        </w:rPr>
        <w:t xml:space="preserve">Krzysztof </w:t>
      </w:r>
      <w:proofErr w:type="spellStart"/>
      <w:r w:rsidRPr="00161680">
        <w:rPr>
          <w:rFonts w:ascii="Dejavu sans" w:hAnsi="Dejavu sans"/>
          <w:b/>
          <w:bCs/>
          <w:sz w:val="28"/>
          <w:szCs w:val="28"/>
        </w:rPr>
        <w:t>Gruhn</w:t>
      </w:r>
      <w:proofErr w:type="spellEnd"/>
    </w:p>
    <w:p w14:paraId="109CB4FB" w14:textId="77777777" w:rsidR="006A79F8" w:rsidRPr="00161680" w:rsidRDefault="006A79F8" w:rsidP="006A79F8">
      <w:pPr>
        <w:spacing w:line="276" w:lineRule="auto"/>
        <w:rPr>
          <w:rFonts w:ascii="Dejavu sans" w:hAnsi="Dejavu sans"/>
          <w:sz w:val="21"/>
          <w:szCs w:val="21"/>
        </w:rPr>
      </w:pPr>
    </w:p>
    <w:p w14:paraId="5024AF54" w14:textId="5DACE77C" w:rsidR="006A79F8" w:rsidRPr="00161680" w:rsidRDefault="006A79F8" w:rsidP="006A79F8">
      <w:pPr>
        <w:spacing w:line="276" w:lineRule="auto"/>
        <w:rPr>
          <w:rFonts w:ascii="Dejavu sans" w:hAnsi="Dejavu sans"/>
          <w:sz w:val="21"/>
          <w:szCs w:val="21"/>
        </w:rPr>
      </w:pPr>
      <w:r w:rsidRPr="00161680">
        <w:rPr>
          <w:rFonts w:ascii="Dejavu sans" w:hAnsi="Dejavu sans"/>
          <w:sz w:val="21"/>
          <w:szCs w:val="21"/>
        </w:rPr>
        <w:t>Involved in work, I always try to complex look at the issues I deal with.</w:t>
      </w:r>
      <w:r w:rsidR="009D1EE3">
        <w:rPr>
          <w:rFonts w:ascii="Dejavu sans" w:hAnsi="Dejavu sans"/>
          <w:sz w:val="21"/>
          <w:szCs w:val="21"/>
        </w:rPr>
        <w:t xml:space="preserve"> </w:t>
      </w:r>
      <w:r w:rsidRPr="00161680">
        <w:rPr>
          <w:rFonts w:ascii="Dejavu sans" w:hAnsi="Dejavu sans"/>
          <w:sz w:val="21"/>
          <w:szCs w:val="21"/>
        </w:rPr>
        <w:t>Thanks to my extensive experience, I can comprehensively look after the</w:t>
      </w:r>
      <w:r w:rsidR="009D1EE3">
        <w:rPr>
          <w:rFonts w:ascii="Dejavu sans" w:hAnsi="Dejavu sans"/>
          <w:sz w:val="21"/>
          <w:szCs w:val="21"/>
        </w:rPr>
        <w:t xml:space="preserve"> </w:t>
      </w:r>
      <w:r w:rsidRPr="00161680">
        <w:rPr>
          <w:rFonts w:ascii="Dejavu sans" w:hAnsi="Dejavu sans"/>
          <w:sz w:val="21"/>
          <w:szCs w:val="21"/>
        </w:rPr>
        <w:t>topics entrusted to</w:t>
      </w:r>
      <w:r w:rsidR="009D1EE3">
        <w:rPr>
          <w:rFonts w:ascii="Dejavu sans" w:hAnsi="Dejavu sans"/>
          <w:sz w:val="21"/>
          <w:szCs w:val="21"/>
        </w:rPr>
        <w:t xml:space="preserve"> </w:t>
      </w:r>
      <w:r w:rsidRPr="00161680">
        <w:rPr>
          <w:rFonts w:ascii="Dejavu sans" w:hAnsi="Dejavu sans"/>
          <w:sz w:val="21"/>
          <w:szCs w:val="21"/>
        </w:rPr>
        <w:t>me. I know how to function in a team to achieve goals</w:t>
      </w:r>
      <w:r w:rsidR="009D1EE3">
        <w:rPr>
          <w:rFonts w:ascii="Dejavu sans" w:hAnsi="Dejavu sans"/>
          <w:sz w:val="21"/>
          <w:szCs w:val="21"/>
        </w:rPr>
        <w:t xml:space="preserve"> </w:t>
      </w:r>
      <w:r w:rsidRPr="00161680">
        <w:rPr>
          <w:rFonts w:ascii="Dejavu sans" w:hAnsi="Dejavu sans"/>
          <w:sz w:val="21"/>
          <w:szCs w:val="21"/>
        </w:rPr>
        <w:t>together. I am constantly</w:t>
      </w:r>
      <w:r w:rsidR="009D1EE3">
        <w:rPr>
          <w:rFonts w:ascii="Dejavu sans" w:hAnsi="Dejavu sans"/>
          <w:sz w:val="21"/>
          <w:szCs w:val="21"/>
        </w:rPr>
        <w:t xml:space="preserve"> </w:t>
      </w:r>
      <w:r w:rsidRPr="00161680">
        <w:rPr>
          <w:rFonts w:ascii="Dejavu sans" w:hAnsi="Dejavu sans"/>
          <w:sz w:val="21"/>
          <w:szCs w:val="21"/>
        </w:rPr>
        <w:t>looking for professional challenges in the areas of</w:t>
      </w:r>
      <w:r w:rsidR="009D1EE3">
        <w:rPr>
          <w:rFonts w:ascii="Dejavu sans" w:hAnsi="Dejavu sans"/>
          <w:sz w:val="21"/>
          <w:szCs w:val="21"/>
        </w:rPr>
        <w:t xml:space="preserve"> </w:t>
      </w:r>
      <w:r w:rsidRPr="00161680">
        <w:rPr>
          <w:rFonts w:ascii="Dejavu sans" w:hAnsi="Dejavu sans"/>
          <w:sz w:val="21"/>
          <w:szCs w:val="21"/>
        </w:rPr>
        <w:t>system integration and the SAP world</w:t>
      </w:r>
    </w:p>
    <w:p w14:paraId="2A6705AE" w14:textId="77777777" w:rsidR="006A79F8" w:rsidRPr="00161680" w:rsidRDefault="006A79F8" w:rsidP="006A79F8">
      <w:pPr>
        <w:spacing w:line="276" w:lineRule="auto"/>
        <w:rPr>
          <w:rFonts w:ascii="Dejavu sans" w:hAnsi="Dejavu sans"/>
          <w:sz w:val="21"/>
          <w:szCs w:val="21"/>
        </w:rPr>
      </w:pPr>
    </w:p>
    <w:p w14:paraId="4D51A7B9" w14:textId="77777777" w:rsidR="006A79F8" w:rsidRPr="00161680" w:rsidRDefault="006A79F8" w:rsidP="006A79F8">
      <w:pPr>
        <w:spacing w:line="276" w:lineRule="auto"/>
        <w:rPr>
          <w:rFonts w:ascii="Dejavu sans" w:hAnsi="Dejavu sans"/>
          <w:b/>
          <w:bCs/>
          <w:sz w:val="21"/>
          <w:szCs w:val="21"/>
        </w:rPr>
      </w:pPr>
      <w:r w:rsidRPr="00161680">
        <w:rPr>
          <w:rFonts w:ascii="Dejavu sans" w:hAnsi="Dejavu sans"/>
          <w:b/>
          <w:bCs/>
          <w:sz w:val="21"/>
          <w:szCs w:val="21"/>
        </w:rPr>
        <w:t>Skills</w:t>
      </w:r>
    </w:p>
    <w:p w14:paraId="509C30EF" w14:textId="77777777" w:rsidR="006A79F8" w:rsidRPr="00161680" w:rsidRDefault="006A79F8" w:rsidP="006A79F8">
      <w:pPr>
        <w:pStyle w:val="ListParagraph"/>
        <w:numPr>
          <w:ilvl w:val="0"/>
          <w:numId w:val="23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>Practical knowledge of SAP PO</w:t>
      </w:r>
    </w:p>
    <w:p w14:paraId="130E1AAB" w14:textId="77777777" w:rsidR="006A79F8" w:rsidRPr="00161680" w:rsidRDefault="006A79F8" w:rsidP="006A79F8">
      <w:pPr>
        <w:pStyle w:val="ListParagraph"/>
        <w:numPr>
          <w:ilvl w:val="0"/>
          <w:numId w:val="23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>and SAP Business Connector</w:t>
      </w:r>
    </w:p>
    <w:p w14:paraId="1F21BD6F" w14:textId="77777777" w:rsidR="006A79F8" w:rsidRPr="00161680" w:rsidRDefault="006A79F8" w:rsidP="006A79F8">
      <w:pPr>
        <w:pStyle w:val="ListParagraph"/>
        <w:numPr>
          <w:ilvl w:val="0"/>
          <w:numId w:val="23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lastRenderedPageBreak/>
        <w:t>tools</w:t>
      </w:r>
    </w:p>
    <w:p w14:paraId="6C6CFE59" w14:textId="77777777" w:rsidR="006A79F8" w:rsidRPr="00161680" w:rsidRDefault="006A79F8" w:rsidP="006A79F8">
      <w:pPr>
        <w:pStyle w:val="ListParagraph"/>
        <w:numPr>
          <w:ilvl w:val="0"/>
          <w:numId w:val="23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>Knowledge of the SAP SD</w:t>
      </w:r>
    </w:p>
    <w:p w14:paraId="2C6690EC" w14:textId="77777777" w:rsidR="006A79F8" w:rsidRPr="00161680" w:rsidRDefault="006A79F8" w:rsidP="006A79F8">
      <w:pPr>
        <w:pStyle w:val="ListParagraph"/>
        <w:numPr>
          <w:ilvl w:val="0"/>
          <w:numId w:val="23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>system</w:t>
      </w:r>
    </w:p>
    <w:p w14:paraId="75D2797C" w14:textId="77777777" w:rsidR="006A79F8" w:rsidRPr="00161680" w:rsidRDefault="006A79F8" w:rsidP="006A79F8">
      <w:pPr>
        <w:pStyle w:val="ListParagraph"/>
        <w:numPr>
          <w:ilvl w:val="0"/>
          <w:numId w:val="23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>Knowledge of EDI standards</w:t>
      </w:r>
    </w:p>
    <w:p w14:paraId="268B7C64" w14:textId="77777777" w:rsidR="006A79F8" w:rsidRPr="00161680" w:rsidRDefault="006A79F8" w:rsidP="006A79F8">
      <w:pPr>
        <w:pStyle w:val="ListParagraph"/>
        <w:numPr>
          <w:ilvl w:val="0"/>
          <w:numId w:val="23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 xml:space="preserve">SOAP, REST, PROXY, </w:t>
      </w:r>
      <w:proofErr w:type="spellStart"/>
      <w:r w:rsidRPr="00161680">
        <w:rPr>
          <w:rFonts w:ascii="Dejavu sans" w:hAnsi="Dejavu sans"/>
          <w:sz w:val="21"/>
        </w:rPr>
        <w:t>sFTP</w:t>
      </w:r>
      <w:proofErr w:type="spellEnd"/>
      <w:r w:rsidRPr="00161680">
        <w:rPr>
          <w:rFonts w:ascii="Dejavu sans" w:hAnsi="Dejavu sans"/>
          <w:sz w:val="21"/>
        </w:rPr>
        <w:t>,</w:t>
      </w:r>
    </w:p>
    <w:p w14:paraId="502FC2FF" w14:textId="77777777" w:rsidR="006A79F8" w:rsidRPr="00161680" w:rsidRDefault="006A79F8" w:rsidP="006A79F8">
      <w:pPr>
        <w:pStyle w:val="ListParagraph"/>
        <w:numPr>
          <w:ilvl w:val="0"/>
          <w:numId w:val="23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>RFC, IDOC, ABAP ETL</w:t>
      </w:r>
    </w:p>
    <w:p w14:paraId="53589317" w14:textId="77777777" w:rsidR="006A79F8" w:rsidRPr="00161680" w:rsidRDefault="006A79F8" w:rsidP="006A79F8">
      <w:pPr>
        <w:pStyle w:val="ListParagraph"/>
        <w:numPr>
          <w:ilvl w:val="0"/>
          <w:numId w:val="23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>Experience in working with</w:t>
      </w:r>
    </w:p>
    <w:p w14:paraId="080FCD20" w14:textId="77777777" w:rsidR="006A79F8" w:rsidRPr="00161680" w:rsidRDefault="006A79F8" w:rsidP="006A79F8">
      <w:pPr>
        <w:pStyle w:val="ListParagraph"/>
        <w:numPr>
          <w:ilvl w:val="0"/>
          <w:numId w:val="23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>JIRA, Service Desk Plus and</w:t>
      </w:r>
    </w:p>
    <w:p w14:paraId="613CEA16" w14:textId="77777777" w:rsidR="006A79F8" w:rsidRDefault="006A79F8" w:rsidP="006A79F8">
      <w:pPr>
        <w:pStyle w:val="ListParagraph"/>
        <w:numPr>
          <w:ilvl w:val="0"/>
          <w:numId w:val="23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 xml:space="preserve">OTRS systems. </w:t>
      </w:r>
    </w:p>
    <w:p w14:paraId="78ED474C" w14:textId="77777777" w:rsidR="006A79F8" w:rsidRPr="00161680" w:rsidRDefault="006A79F8" w:rsidP="006A79F8">
      <w:pPr>
        <w:pStyle w:val="ListParagraph"/>
        <w:spacing w:line="276" w:lineRule="auto"/>
        <w:rPr>
          <w:rFonts w:ascii="Dejavu sans" w:hAnsi="Dejavu sans"/>
          <w:sz w:val="21"/>
        </w:rPr>
      </w:pPr>
    </w:p>
    <w:p w14:paraId="41D531BC" w14:textId="77777777" w:rsidR="006A79F8" w:rsidRPr="00161680" w:rsidRDefault="006A79F8" w:rsidP="006A79F8">
      <w:pPr>
        <w:spacing w:line="276" w:lineRule="auto"/>
        <w:rPr>
          <w:rFonts w:ascii="Dejavu sans" w:hAnsi="Dejavu sans"/>
          <w:b/>
          <w:bCs/>
          <w:sz w:val="28"/>
          <w:szCs w:val="28"/>
        </w:rPr>
      </w:pPr>
      <w:r w:rsidRPr="00161680">
        <w:rPr>
          <w:rFonts w:ascii="Dejavu sans" w:hAnsi="Dejavu sans"/>
          <w:b/>
          <w:bCs/>
          <w:sz w:val="28"/>
          <w:szCs w:val="28"/>
        </w:rPr>
        <w:t>Work History</w:t>
      </w:r>
    </w:p>
    <w:p w14:paraId="2AE1CE58" w14:textId="77777777" w:rsidR="006A79F8" w:rsidRPr="00161680" w:rsidRDefault="006A79F8" w:rsidP="006A79F8">
      <w:pPr>
        <w:spacing w:line="276" w:lineRule="auto"/>
        <w:rPr>
          <w:rFonts w:ascii="Dejavu sans" w:hAnsi="Dejavu sans"/>
          <w:b/>
          <w:bCs/>
          <w:sz w:val="21"/>
          <w:szCs w:val="21"/>
        </w:rPr>
      </w:pPr>
      <w:r w:rsidRPr="00161680">
        <w:rPr>
          <w:rFonts w:ascii="Dejavu sans" w:hAnsi="Dejavu sans"/>
          <w:b/>
          <w:bCs/>
          <w:sz w:val="21"/>
          <w:szCs w:val="21"/>
        </w:rPr>
        <w:t>Expert IT</w:t>
      </w:r>
    </w:p>
    <w:p w14:paraId="33B5BFAA" w14:textId="77777777" w:rsidR="006A79F8" w:rsidRDefault="006A79F8" w:rsidP="006A79F8">
      <w:pPr>
        <w:spacing w:line="276" w:lineRule="auto"/>
        <w:rPr>
          <w:rFonts w:ascii="Dejavu sans" w:hAnsi="Dejavu sans"/>
          <w:b/>
          <w:bCs/>
          <w:sz w:val="21"/>
          <w:szCs w:val="21"/>
        </w:rPr>
      </w:pPr>
      <w:proofErr w:type="spellStart"/>
      <w:proofErr w:type="gramStart"/>
      <w:r w:rsidRPr="00161680">
        <w:rPr>
          <w:rFonts w:ascii="Dejavu sans" w:hAnsi="Dejavu sans"/>
          <w:b/>
          <w:bCs/>
          <w:sz w:val="21"/>
          <w:szCs w:val="21"/>
        </w:rPr>
        <w:t>Eurocash</w:t>
      </w:r>
      <w:proofErr w:type="spellEnd"/>
      <w:r>
        <w:rPr>
          <w:rFonts w:ascii="Dejavu sans" w:hAnsi="Dejavu sans"/>
          <w:b/>
          <w:bCs/>
          <w:sz w:val="21"/>
          <w:szCs w:val="21"/>
        </w:rPr>
        <w:t xml:space="preserve"> </w:t>
      </w:r>
      <w:r w:rsidRPr="00161680">
        <w:rPr>
          <w:rFonts w:ascii="Dejavu sans" w:hAnsi="Dejavu sans"/>
          <w:b/>
          <w:bCs/>
          <w:sz w:val="21"/>
          <w:szCs w:val="21"/>
        </w:rPr>
        <w:t xml:space="preserve"> S.A.</w:t>
      </w:r>
      <w:proofErr w:type="gramEnd"/>
      <w:r>
        <w:rPr>
          <w:rFonts w:ascii="Dejavu sans" w:hAnsi="Dejavu sans"/>
          <w:b/>
          <w:bCs/>
          <w:sz w:val="21"/>
          <w:szCs w:val="21"/>
        </w:rPr>
        <w:t xml:space="preserve"> </w:t>
      </w:r>
    </w:p>
    <w:p w14:paraId="5E86B15A" w14:textId="77777777" w:rsidR="006A79F8" w:rsidRPr="00161680" w:rsidRDefault="006A79F8" w:rsidP="006A79F8">
      <w:pPr>
        <w:spacing w:line="276" w:lineRule="auto"/>
        <w:rPr>
          <w:rFonts w:ascii="Dejavu sans" w:hAnsi="Dejavu sans"/>
          <w:b/>
          <w:bCs/>
          <w:sz w:val="21"/>
          <w:szCs w:val="21"/>
        </w:rPr>
      </w:pPr>
      <w:r w:rsidRPr="00161680">
        <w:rPr>
          <w:rFonts w:ascii="Dejavu sans" w:hAnsi="Dejavu sans"/>
          <w:b/>
          <w:bCs/>
          <w:sz w:val="21"/>
          <w:szCs w:val="21"/>
        </w:rPr>
        <w:t xml:space="preserve">01.2022 – present [1 year] </w:t>
      </w:r>
    </w:p>
    <w:p w14:paraId="704EA64E" w14:textId="77777777" w:rsidR="006A79F8" w:rsidRPr="00161680" w:rsidRDefault="006A79F8" w:rsidP="006A79F8">
      <w:pPr>
        <w:pStyle w:val="ListParagraph"/>
        <w:numPr>
          <w:ilvl w:val="0"/>
          <w:numId w:val="25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 xml:space="preserve">Integration of SAP systems with other systems (IDOC, RFC, PROXY, </w:t>
      </w:r>
      <w:proofErr w:type="spellStart"/>
      <w:r w:rsidRPr="00161680">
        <w:rPr>
          <w:rFonts w:ascii="Dejavu sans" w:hAnsi="Dejavu sans"/>
          <w:sz w:val="21"/>
        </w:rPr>
        <w:t>sFTP</w:t>
      </w:r>
      <w:proofErr w:type="spellEnd"/>
      <w:r w:rsidRPr="00161680">
        <w:rPr>
          <w:rFonts w:ascii="Dejavu sans" w:hAnsi="Dejavu sans"/>
          <w:sz w:val="21"/>
        </w:rPr>
        <w:t>) using SAP PO and SAP Business Connector</w:t>
      </w:r>
    </w:p>
    <w:p w14:paraId="144EEBA9" w14:textId="77777777" w:rsidR="006A79F8" w:rsidRPr="00161680" w:rsidRDefault="006A79F8" w:rsidP="006A79F8">
      <w:pPr>
        <w:pStyle w:val="ListParagraph"/>
        <w:numPr>
          <w:ilvl w:val="0"/>
          <w:numId w:val="24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>Development, monitoring and maintenance of data exchange processes</w:t>
      </w:r>
      <w:r w:rsidRPr="00161680">
        <w:rPr>
          <w:rFonts w:ascii="Dejavu sans" w:hAnsi="Dejavu sans"/>
          <w:sz w:val="21"/>
        </w:rPr>
        <w:t> Optimization of existing processes</w:t>
      </w:r>
    </w:p>
    <w:p w14:paraId="32B36679" w14:textId="77777777" w:rsidR="006A79F8" w:rsidRDefault="006A79F8" w:rsidP="006A79F8">
      <w:pPr>
        <w:spacing w:line="276" w:lineRule="auto"/>
        <w:rPr>
          <w:rFonts w:ascii="Dejavu sans" w:hAnsi="Dejavu sans"/>
          <w:b/>
          <w:bCs/>
          <w:sz w:val="21"/>
          <w:szCs w:val="21"/>
        </w:rPr>
      </w:pPr>
      <w:r w:rsidRPr="00161680">
        <w:rPr>
          <w:rFonts w:ascii="Dejavu sans" w:hAnsi="Dejavu sans"/>
          <w:b/>
          <w:bCs/>
          <w:sz w:val="21"/>
          <w:szCs w:val="21"/>
        </w:rPr>
        <w:t xml:space="preserve">Corporate Apps Manager </w:t>
      </w:r>
    </w:p>
    <w:p w14:paraId="276EECA7" w14:textId="77777777" w:rsidR="006A79F8" w:rsidRPr="00161680" w:rsidRDefault="006A79F8" w:rsidP="006A79F8">
      <w:pPr>
        <w:spacing w:line="276" w:lineRule="auto"/>
        <w:rPr>
          <w:rFonts w:ascii="Dejavu sans" w:hAnsi="Dejavu sans"/>
          <w:b/>
          <w:bCs/>
          <w:sz w:val="21"/>
          <w:szCs w:val="21"/>
        </w:rPr>
      </w:pPr>
      <w:proofErr w:type="spellStart"/>
      <w:r w:rsidRPr="00161680">
        <w:rPr>
          <w:rFonts w:ascii="Dejavu sans" w:hAnsi="Dejavu sans"/>
          <w:b/>
          <w:bCs/>
          <w:sz w:val="21"/>
          <w:szCs w:val="21"/>
        </w:rPr>
        <w:t>Eurocash</w:t>
      </w:r>
      <w:proofErr w:type="spellEnd"/>
      <w:r w:rsidRPr="00161680">
        <w:rPr>
          <w:rFonts w:ascii="Dejavu sans" w:hAnsi="Dejavu sans"/>
          <w:b/>
          <w:bCs/>
          <w:sz w:val="21"/>
          <w:szCs w:val="21"/>
        </w:rPr>
        <w:t xml:space="preserve"> S.A.</w:t>
      </w:r>
    </w:p>
    <w:p w14:paraId="65797B16" w14:textId="77777777" w:rsidR="006A79F8" w:rsidRPr="002C7419" w:rsidRDefault="006A79F8" w:rsidP="006A79F8">
      <w:pPr>
        <w:spacing w:line="276" w:lineRule="auto"/>
        <w:rPr>
          <w:rFonts w:ascii="Dejavu sans" w:hAnsi="Dejavu sans"/>
          <w:b/>
          <w:bCs/>
          <w:sz w:val="21"/>
          <w:szCs w:val="21"/>
        </w:rPr>
      </w:pPr>
      <w:r w:rsidRPr="002C7419">
        <w:rPr>
          <w:rFonts w:ascii="Dejavu sans" w:hAnsi="Dejavu sans"/>
          <w:b/>
          <w:bCs/>
          <w:sz w:val="21"/>
          <w:szCs w:val="21"/>
        </w:rPr>
        <w:t>01.2021 – 01.2022 [1 year 1 month]</w:t>
      </w:r>
    </w:p>
    <w:p w14:paraId="0073F295" w14:textId="77777777" w:rsidR="006A79F8" w:rsidRPr="00161680" w:rsidRDefault="006A79F8" w:rsidP="006A79F8">
      <w:pPr>
        <w:pStyle w:val="ListParagraph"/>
        <w:numPr>
          <w:ilvl w:val="0"/>
          <w:numId w:val="24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>Application maintenance and development: Comarch ECM, Job Router</w:t>
      </w:r>
    </w:p>
    <w:p w14:paraId="7B2DEDB5" w14:textId="77777777" w:rsidR="006A79F8" w:rsidRPr="00161680" w:rsidRDefault="006A79F8" w:rsidP="006A79F8">
      <w:pPr>
        <w:pStyle w:val="ListParagraph"/>
        <w:numPr>
          <w:ilvl w:val="0"/>
          <w:numId w:val="24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>ECM, OTRS</w:t>
      </w:r>
    </w:p>
    <w:p w14:paraId="2C051FB5" w14:textId="77777777" w:rsidR="006A79F8" w:rsidRPr="00161680" w:rsidRDefault="006A79F8" w:rsidP="006A79F8">
      <w:pPr>
        <w:pStyle w:val="ListParagraph"/>
        <w:numPr>
          <w:ilvl w:val="0"/>
          <w:numId w:val="24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>Preparation of solutions for business based on Power Automate and Power Apps, Office365</w:t>
      </w:r>
    </w:p>
    <w:p w14:paraId="5B9E37CC" w14:textId="77777777" w:rsidR="006A79F8" w:rsidRPr="00161680" w:rsidRDefault="006A79F8" w:rsidP="006A79F8">
      <w:pPr>
        <w:pStyle w:val="ListParagraph"/>
        <w:numPr>
          <w:ilvl w:val="0"/>
          <w:numId w:val="24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>Managing projects associated with electronic data interchange</w:t>
      </w:r>
    </w:p>
    <w:p w14:paraId="5FCF6D2A" w14:textId="77777777" w:rsidR="006A79F8" w:rsidRDefault="006A79F8" w:rsidP="006A79F8">
      <w:pPr>
        <w:pStyle w:val="ListParagraph"/>
        <w:numPr>
          <w:ilvl w:val="0"/>
          <w:numId w:val="24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>Managing a team of six</w:t>
      </w:r>
    </w:p>
    <w:p w14:paraId="339BDF37" w14:textId="77777777" w:rsidR="006A79F8" w:rsidRPr="00161680" w:rsidRDefault="006A79F8" w:rsidP="006A79F8">
      <w:pPr>
        <w:pStyle w:val="ListParagraph"/>
        <w:spacing w:line="276" w:lineRule="auto"/>
        <w:rPr>
          <w:rFonts w:ascii="Dejavu sans" w:hAnsi="Dejavu sans"/>
          <w:sz w:val="21"/>
        </w:rPr>
      </w:pPr>
    </w:p>
    <w:p w14:paraId="7DCF1D97" w14:textId="77777777" w:rsidR="006A79F8" w:rsidRPr="00161680" w:rsidRDefault="006A79F8" w:rsidP="006A79F8">
      <w:pPr>
        <w:spacing w:line="276" w:lineRule="auto"/>
        <w:rPr>
          <w:rFonts w:ascii="Dejavu sans" w:hAnsi="Dejavu sans"/>
          <w:b/>
          <w:bCs/>
          <w:sz w:val="21"/>
          <w:szCs w:val="21"/>
        </w:rPr>
      </w:pPr>
      <w:r w:rsidRPr="00161680">
        <w:rPr>
          <w:rFonts w:ascii="Dejavu sans" w:hAnsi="Dejavu sans"/>
          <w:b/>
          <w:bCs/>
          <w:sz w:val="21"/>
          <w:szCs w:val="21"/>
        </w:rPr>
        <w:t>Systems Integration IT Manager</w:t>
      </w:r>
    </w:p>
    <w:p w14:paraId="0DAF172E" w14:textId="77777777" w:rsidR="006A79F8" w:rsidRDefault="006A79F8" w:rsidP="006A79F8">
      <w:pPr>
        <w:spacing w:line="276" w:lineRule="auto"/>
        <w:rPr>
          <w:rFonts w:ascii="Dejavu sans" w:hAnsi="Dejavu sans"/>
          <w:b/>
          <w:bCs/>
          <w:sz w:val="21"/>
          <w:szCs w:val="21"/>
        </w:rPr>
      </w:pPr>
      <w:proofErr w:type="spellStart"/>
      <w:r w:rsidRPr="00161680">
        <w:rPr>
          <w:rFonts w:ascii="Dejavu sans" w:hAnsi="Dejavu sans"/>
          <w:b/>
          <w:bCs/>
          <w:sz w:val="21"/>
          <w:szCs w:val="21"/>
        </w:rPr>
        <w:t>Eurocash</w:t>
      </w:r>
      <w:proofErr w:type="spellEnd"/>
      <w:r w:rsidRPr="00161680">
        <w:rPr>
          <w:rFonts w:ascii="Dejavu sans" w:hAnsi="Dejavu sans"/>
          <w:b/>
          <w:bCs/>
          <w:sz w:val="21"/>
          <w:szCs w:val="21"/>
        </w:rPr>
        <w:t xml:space="preserve"> S.A.</w:t>
      </w:r>
      <w:r>
        <w:rPr>
          <w:rFonts w:ascii="Dejavu sans" w:hAnsi="Dejavu sans"/>
          <w:b/>
          <w:bCs/>
          <w:sz w:val="21"/>
          <w:szCs w:val="21"/>
        </w:rPr>
        <w:t xml:space="preserve"> </w:t>
      </w:r>
    </w:p>
    <w:p w14:paraId="1118F3CA" w14:textId="77777777" w:rsidR="006A79F8" w:rsidRPr="00161680" w:rsidRDefault="006A79F8" w:rsidP="006A79F8">
      <w:pPr>
        <w:spacing w:line="276" w:lineRule="auto"/>
        <w:rPr>
          <w:rFonts w:ascii="Dejavu sans" w:hAnsi="Dejavu sans"/>
          <w:b/>
          <w:bCs/>
          <w:sz w:val="21"/>
          <w:szCs w:val="21"/>
        </w:rPr>
      </w:pPr>
      <w:r w:rsidRPr="00161680">
        <w:rPr>
          <w:rFonts w:ascii="Dejavu sans" w:hAnsi="Dejavu sans"/>
          <w:b/>
          <w:bCs/>
          <w:sz w:val="21"/>
          <w:szCs w:val="21"/>
        </w:rPr>
        <w:t>04.2019 – 01.2021 [1 year 10 months]</w:t>
      </w:r>
      <w:r w:rsidRPr="00161680">
        <w:rPr>
          <w:rFonts w:ascii="Dejavu sans" w:hAnsi="Dejavu sans"/>
          <w:sz w:val="21"/>
          <w:szCs w:val="21"/>
        </w:rPr>
        <w:t xml:space="preserve"> </w:t>
      </w:r>
    </w:p>
    <w:p w14:paraId="054D4914" w14:textId="77777777" w:rsidR="006A79F8" w:rsidRPr="00161680" w:rsidRDefault="006A79F8" w:rsidP="006A79F8">
      <w:pPr>
        <w:pStyle w:val="ListParagraph"/>
        <w:numPr>
          <w:ilvl w:val="0"/>
          <w:numId w:val="26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 xml:space="preserve">Integration of SAP systems with other systems (IDOC, RFC, PROXY, </w:t>
      </w:r>
      <w:proofErr w:type="spellStart"/>
      <w:r w:rsidRPr="00161680">
        <w:rPr>
          <w:rFonts w:ascii="Dejavu sans" w:hAnsi="Dejavu sans"/>
          <w:sz w:val="21"/>
        </w:rPr>
        <w:t>sFTP</w:t>
      </w:r>
      <w:proofErr w:type="spellEnd"/>
      <w:r w:rsidRPr="00161680">
        <w:rPr>
          <w:rFonts w:ascii="Dejavu sans" w:hAnsi="Dejavu sans"/>
          <w:sz w:val="21"/>
        </w:rPr>
        <w:t xml:space="preserve">) using SAP PO and SAP Business Connector </w:t>
      </w:r>
    </w:p>
    <w:p w14:paraId="00F93CB1" w14:textId="77777777" w:rsidR="006A79F8" w:rsidRPr="00161680" w:rsidRDefault="006A79F8" w:rsidP="006A79F8">
      <w:pPr>
        <w:pStyle w:val="ListParagraph"/>
        <w:numPr>
          <w:ilvl w:val="0"/>
          <w:numId w:val="26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 xml:space="preserve">support in relation to suppliers and customers </w:t>
      </w:r>
    </w:p>
    <w:p w14:paraId="7499FD28" w14:textId="77777777" w:rsidR="006A79F8" w:rsidRPr="00161680" w:rsidRDefault="006A79F8" w:rsidP="006A79F8">
      <w:pPr>
        <w:pStyle w:val="ListParagraph"/>
        <w:numPr>
          <w:ilvl w:val="0"/>
          <w:numId w:val="26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 xml:space="preserve">Development, monitoring and maintenance of data exchange processes </w:t>
      </w:r>
    </w:p>
    <w:p w14:paraId="5291E3D6" w14:textId="77777777" w:rsidR="006A79F8" w:rsidRDefault="006A79F8" w:rsidP="006A79F8">
      <w:pPr>
        <w:pStyle w:val="ListParagraph"/>
        <w:numPr>
          <w:ilvl w:val="0"/>
          <w:numId w:val="26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 xml:space="preserve">Managing a team of five </w:t>
      </w:r>
    </w:p>
    <w:p w14:paraId="41DE7B4F" w14:textId="77777777" w:rsidR="006A79F8" w:rsidRPr="00161680" w:rsidRDefault="006A79F8" w:rsidP="006A79F8">
      <w:pPr>
        <w:pStyle w:val="ListParagraph"/>
        <w:spacing w:line="276" w:lineRule="auto"/>
        <w:rPr>
          <w:rFonts w:ascii="Dejavu sans" w:hAnsi="Dejavu sans"/>
          <w:sz w:val="21"/>
        </w:rPr>
      </w:pPr>
    </w:p>
    <w:p w14:paraId="0F2D5520" w14:textId="77777777" w:rsidR="006A79F8" w:rsidRPr="00161680" w:rsidRDefault="006A79F8" w:rsidP="006A79F8">
      <w:pPr>
        <w:spacing w:line="276" w:lineRule="auto"/>
        <w:rPr>
          <w:rFonts w:ascii="Dejavu sans" w:hAnsi="Dejavu sans"/>
          <w:b/>
          <w:bCs/>
          <w:sz w:val="21"/>
          <w:szCs w:val="21"/>
        </w:rPr>
      </w:pPr>
      <w:r w:rsidRPr="00161680">
        <w:rPr>
          <w:rFonts w:ascii="Dejavu sans" w:hAnsi="Dejavu sans"/>
          <w:b/>
          <w:bCs/>
          <w:sz w:val="21"/>
          <w:szCs w:val="21"/>
        </w:rPr>
        <w:t>Systems Integration IT Coordinator</w:t>
      </w:r>
    </w:p>
    <w:p w14:paraId="592774C8" w14:textId="77777777" w:rsidR="006A79F8" w:rsidRDefault="006A79F8" w:rsidP="006A79F8">
      <w:pPr>
        <w:spacing w:line="276" w:lineRule="auto"/>
        <w:rPr>
          <w:rFonts w:ascii="Dejavu sans" w:hAnsi="Dejavu sans"/>
          <w:b/>
          <w:bCs/>
          <w:sz w:val="21"/>
          <w:szCs w:val="21"/>
        </w:rPr>
      </w:pPr>
      <w:proofErr w:type="spellStart"/>
      <w:r w:rsidRPr="00161680">
        <w:rPr>
          <w:rFonts w:ascii="Dejavu sans" w:hAnsi="Dejavu sans"/>
          <w:b/>
          <w:bCs/>
          <w:sz w:val="21"/>
          <w:szCs w:val="21"/>
        </w:rPr>
        <w:t>Eurocash</w:t>
      </w:r>
      <w:proofErr w:type="spellEnd"/>
      <w:r w:rsidRPr="00161680">
        <w:rPr>
          <w:rFonts w:ascii="Dejavu sans" w:hAnsi="Dejavu sans"/>
          <w:b/>
          <w:bCs/>
          <w:sz w:val="21"/>
          <w:szCs w:val="21"/>
        </w:rPr>
        <w:t xml:space="preserve"> S.A.</w:t>
      </w:r>
    </w:p>
    <w:p w14:paraId="59B7F36C" w14:textId="77777777" w:rsidR="006A79F8" w:rsidRPr="00161680" w:rsidRDefault="006A79F8" w:rsidP="006A79F8">
      <w:pPr>
        <w:spacing w:line="276" w:lineRule="auto"/>
        <w:rPr>
          <w:rFonts w:ascii="Dejavu sans" w:hAnsi="Dejavu sans"/>
          <w:b/>
          <w:bCs/>
          <w:sz w:val="21"/>
          <w:szCs w:val="21"/>
        </w:rPr>
      </w:pPr>
      <w:r w:rsidRPr="00161680">
        <w:rPr>
          <w:rFonts w:ascii="Dejavu sans" w:hAnsi="Dejavu sans"/>
          <w:b/>
          <w:bCs/>
          <w:sz w:val="21"/>
          <w:szCs w:val="21"/>
        </w:rPr>
        <w:t xml:space="preserve">11.2016 – 03.2019 [2 years 5 months] </w:t>
      </w:r>
    </w:p>
    <w:p w14:paraId="01025D1D" w14:textId="77777777" w:rsidR="006A79F8" w:rsidRPr="00161680" w:rsidRDefault="006A79F8" w:rsidP="006A79F8">
      <w:pPr>
        <w:pStyle w:val="ListParagraph"/>
        <w:numPr>
          <w:ilvl w:val="0"/>
          <w:numId w:val="27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 xml:space="preserve">Integration of SAP systems with other systems (IDOC, RFC, PROXY, </w:t>
      </w:r>
      <w:proofErr w:type="spellStart"/>
      <w:r w:rsidRPr="00161680">
        <w:rPr>
          <w:rFonts w:ascii="Dejavu sans" w:hAnsi="Dejavu sans"/>
          <w:sz w:val="21"/>
        </w:rPr>
        <w:t>sFTP</w:t>
      </w:r>
      <w:proofErr w:type="spellEnd"/>
      <w:r w:rsidRPr="00161680">
        <w:rPr>
          <w:rFonts w:ascii="Dejavu sans" w:hAnsi="Dejavu sans"/>
          <w:sz w:val="21"/>
        </w:rPr>
        <w:t xml:space="preserve">) using SAP Business Connector and Mercator </w:t>
      </w:r>
    </w:p>
    <w:p w14:paraId="52BAE412" w14:textId="77777777" w:rsidR="006A79F8" w:rsidRPr="00161680" w:rsidRDefault="006A79F8" w:rsidP="006A79F8">
      <w:pPr>
        <w:pStyle w:val="ListParagraph"/>
        <w:numPr>
          <w:ilvl w:val="0"/>
          <w:numId w:val="27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 xml:space="preserve">Development, monitoring and maintenance of data exchange processes </w:t>
      </w:r>
    </w:p>
    <w:p w14:paraId="66CC6BC4" w14:textId="77777777" w:rsidR="006A79F8" w:rsidRPr="00161680" w:rsidRDefault="006A79F8" w:rsidP="006A79F8">
      <w:pPr>
        <w:pStyle w:val="ListParagraph"/>
        <w:numPr>
          <w:ilvl w:val="0"/>
          <w:numId w:val="27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>Managing a team of three</w:t>
      </w:r>
    </w:p>
    <w:p w14:paraId="4B4F32B7" w14:textId="77777777" w:rsidR="006A79F8" w:rsidRPr="00161680" w:rsidRDefault="006A79F8" w:rsidP="006A79F8">
      <w:pPr>
        <w:spacing w:line="276" w:lineRule="auto"/>
        <w:rPr>
          <w:rFonts w:ascii="Dejavu sans" w:hAnsi="Dejavu sans"/>
          <w:sz w:val="21"/>
          <w:szCs w:val="21"/>
        </w:rPr>
      </w:pPr>
    </w:p>
    <w:p w14:paraId="385981A1" w14:textId="77777777" w:rsidR="006A79F8" w:rsidRPr="00161680" w:rsidRDefault="006A79F8" w:rsidP="006A79F8">
      <w:pPr>
        <w:spacing w:line="276" w:lineRule="auto"/>
        <w:rPr>
          <w:rFonts w:ascii="Dejavu sans" w:hAnsi="Dejavu sans"/>
          <w:b/>
          <w:bCs/>
          <w:sz w:val="21"/>
          <w:szCs w:val="21"/>
        </w:rPr>
      </w:pPr>
      <w:r w:rsidRPr="00161680">
        <w:rPr>
          <w:rFonts w:ascii="Dejavu sans" w:hAnsi="Dejavu sans"/>
          <w:b/>
          <w:bCs/>
          <w:sz w:val="21"/>
          <w:szCs w:val="21"/>
        </w:rPr>
        <w:t>IT Specialist</w:t>
      </w:r>
    </w:p>
    <w:p w14:paraId="5CCECD96" w14:textId="77777777" w:rsidR="006A79F8" w:rsidRDefault="006A79F8" w:rsidP="006A79F8">
      <w:pPr>
        <w:spacing w:line="276" w:lineRule="auto"/>
        <w:rPr>
          <w:rFonts w:ascii="Dejavu sans" w:hAnsi="Dejavu sans"/>
          <w:b/>
          <w:bCs/>
          <w:sz w:val="21"/>
          <w:szCs w:val="21"/>
        </w:rPr>
      </w:pPr>
      <w:proofErr w:type="spellStart"/>
      <w:r w:rsidRPr="00161680">
        <w:rPr>
          <w:rFonts w:ascii="Dejavu sans" w:hAnsi="Dejavu sans"/>
          <w:b/>
          <w:bCs/>
          <w:sz w:val="21"/>
          <w:szCs w:val="21"/>
        </w:rPr>
        <w:t>Eurocash</w:t>
      </w:r>
      <w:proofErr w:type="spellEnd"/>
      <w:r w:rsidRPr="00161680">
        <w:rPr>
          <w:rFonts w:ascii="Dejavu sans" w:hAnsi="Dejavu sans"/>
          <w:b/>
          <w:bCs/>
          <w:sz w:val="21"/>
          <w:szCs w:val="21"/>
        </w:rPr>
        <w:t xml:space="preserve"> S.A.</w:t>
      </w:r>
      <w:r>
        <w:rPr>
          <w:rFonts w:ascii="Dejavu sans" w:hAnsi="Dejavu sans"/>
          <w:b/>
          <w:bCs/>
          <w:sz w:val="21"/>
          <w:szCs w:val="21"/>
        </w:rPr>
        <w:t xml:space="preserve"> </w:t>
      </w:r>
    </w:p>
    <w:p w14:paraId="04B1D401" w14:textId="77777777" w:rsidR="006A79F8" w:rsidRPr="00161680" w:rsidRDefault="006A79F8" w:rsidP="006A79F8">
      <w:pPr>
        <w:spacing w:line="276" w:lineRule="auto"/>
        <w:rPr>
          <w:rFonts w:ascii="Dejavu sans" w:hAnsi="Dejavu sans"/>
          <w:b/>
          <w:bCs/>
          <w:sz w:val="21"/>
          <w:szCs w:val="21"/>
        </w:rPr>
      </w:pPr>
      <w:r w:rsidRPr="00161680">
        <w:rPr>
          <w:rFonts w:ascii="Dejavu sans" w:hAnsi="Dejavu sans"/>
          <w:b/>
          <w:bCs/>
          <w:sz w:val="21"/>
          <w:szCs w:val="21"/>
        </w:rPr>
        <w:t>07.2013 – 10.2016 [3 years 4 months]</w:t>
      </w:r>
      <w:r w:rsidRPr="00161680">
        <w:rPr>
          <w:rFonts w:ascii="Dejavu sans" w:hAnsi="Dejavu sans"/>
          <w:sz w:val="21"/>
          <w:szCs w:val="21"/>
        </w:rPr>
        <w:t xml:space="preserve"> </w:t>
      </w:r>
    </w:p>
    <w:p w14:paraId="351EDC0B" w14:textId="77777777" w:rsidR="006A79F8" w:rsidRPr="00161680" w:rsidRDefault="006A79F8" w:rsidP="006A79F8">
      <w:pPr>
        <w:pStyle w:val="ListParagraph"/>
        <w:numPr>
          <w:ilvl w:val="0"/>
          <w:numId w:val="28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 xml:space="preserve">Implementation and maintenance of the Comarch ECM software </w:t>
      </w:r>
    </w:p>
    <w:p w14:paraId="34A7884F" w14:textId="1CFFA3D0" w:rsidR="006A79F8" w:rsidRPr="00325546" w:rsidRDefault="006A79F8" w:rsidP="00325546">
      <w:pPr>
        <w:pStyle w:val="ListParagraph"/>
        <w:numPr>
          <w:ilvl w:val="0"/>
          <w:numId w:val="28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>Creating interfaces using: SAP Business Connector, Mercator, Server</w:t>
      </w:r>
      <w:r w:rsidR="00325546">
        <w:rPr>
          <w:rFonts w:ascii="Dejavu sans" w:hAnsi="Dejavu sans"/>
          <w:sz w:val="21"/>
        </w:rPr>
        <w:t xml:space="preserve"> </w:t>
      </w:r>
      <w:r w:rsidRPr="00325546">
        <w:rPr>
          <w:rFonts w:ascii="Dejavu sans" w:hAnsi="Dejavu sans"/>
          <w:sz w:val="21"/>
        </w:rPr>
        <w:t xml:space="preserve">Integration Services (SSIS) </w:t>
      </w:r>
    </w:p>
    <w:p w14:paraId="1A250403" w14:textId="77777777" w:rsidR="006A79F8" w:rsidRPr="00161680" w:rsidRDefault="006A79F8" w:rsidP="006A79F8">
      <w:pPr>
        <w:pStyle w:val="ListParagraph"/>
        <w:numPr>
          <w:ilvl w:val="0"/>
          <w:numId w:val="28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 xml:space="preserve">Creating Reports in Reporting Services </w:t>
      </w:r>
    </w:p>
    <w:p w14:paraId="19179B3E" w14:textId="77777777" w:rsidR="006A79F8" w:rsidRPr="00161680" w:rsidRDefault="006A79F8" w:rsidP="006A79F8">
      <w:pPr>
        <w:pStyle w:val="ListParagraph"/>
        <w:numPr>
          <w:ilvl w:val="0"/>
          <w:numId w:val="28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 xml:space="preserve">Support for the </w:t>
      </w:r>
      <w:proofErr w:type="spellStart"/>
      <w:r w:rsidRPr="00161680">
        <w:rPr>
          <w:rFonts w:ascii="Dejavu sans" w:hAnsi="Dejavu sans"/>
          <w:sz w:val="21"/>
        </w:rPr>
        <w:t>Płatnik</w:t>
      </w:r>
      <w:proofErr w:type="spellEnd"/>
      <w:r w:rsidRPr="00161680">
        <w:rPr>
          <w:rFonts w:ascii="Dejavu sans" w:hAnsi="Dejavu sans"/>
          <w:sz w:val="21"/>
        </w:rPr>
        <w:t xml:space="preserve"> app </w:t>
      </w:r>
    </w:p>
    <w:p w14:paraId="39AB5D2F" w14:textId="77777777" w:rsidR="006A79F8" w:rsidRPr="00161680" w:rsidRDefault="006A79F8" w:rsidP="006A79F8">
      <w:pPr>
        <w:pStyle w:val="ListParagraph"/>
        <w:numPr>
          <w:ilvl w:val="0"/>
          <w:numId w:val="28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>Support for EDI processes</w:t>
      </w:r>
    </w:p>
    <w:p w14:paraId="7E22AEBC" w14:textId="77777777" w:rsidR="006A79F8" w:rsidRPr="00161680" w:rsidRDefault="006A79F8" w:rsidP="006A79F8">
      <w:pPr>
        <w:spacing w:line="276" w:lineRule="auto"/>
        <w:rPr>
          <w:rFonts w:ascii="Dejavu sans" w:hAnsi="Dejavu sans"/>
          <w:sz w:val="21"/>
          <w:szCs w:val="21"/>
        </w:rPr>
      </w:pPr>
    </w:p>
    <w:p w14:paraId="13965A43" w14:textId="77777777" w:rsidR="006A79F8" w:rsidRPr="00161680" w:rsidRDefault="006A79F8" w:rsidP="006A79F8">
      <w:pPr>
        <w:spacing w:line="276" w:lineRule="auto"/>
        <w:rPr>
          <w:rFonts w:ascii="Dejavu sans" w:hAnsi="Dejavu sans"/>
          <w:b/>
          <w:bCs/>
          <w:sz w:val="21"/>
          <w:szCs w:val="21"/>
        </w:rPr>
      </w:pPr>
      <w:r w:rsidRPr="00161680">
        <w:rPr>
          <w:rFonts w:ascii="Dejavu sans" w:hAnsi="Dejavu sans"/>
          <w:b/>
          <w:bCs/>
          <w:sz w:val="21"/>
          <w:szCs w:val="21"/>
        </w:rPr>
        <w:t>Senior IT Specialist</w:t>
      </w:r>
    </w:p>
    <w:p w14:paraId="0A11687A" w14:textId="77777777" w:rsidR="006A79F8" w:rsidRDefault="006A79F8" w:rsidP="006A79F8">
      <w:pPr>
        <w:spacing w:line="276" w:lineRule="auto"/>
        <w:rPr>
          <w:rFonts w:ascii="Dejavu sans" w:hAnsi="Dejavu sans"/>
          <w:b/>
          <w:bCs/>
          <w:sz w:val="21"/>
          <w:szCs w:val="21"/>
        </w:rPr>
      </w:pPr>
      <w:proofErr w:type="spellStart"/>
      <w:r w:rsidRPr="00161680">
        <w:rPr>
          <w:rFonts w:ascii="Dejavu sans" w:hAnsi="Dejavu sans"/>
          <w:b/>
          <w:bCs/>
          <w:sz w:val="21"/>
          <w:szCs w:val="21"/>
        </w:rPr>
        <w:t>PayUp</w:t>
      </w:r>
      <w:proofErr w:type="spellEnd"/>
      <w:r w:rsidRPr="00161680">
        <w:rPr>
          <w:rFonts w:ascii="Dejavu sans" w:hAnsi="Dejavu sans"/>
          <w:b/>
          <w:bCs/>
          <w:sz w:val="21"/>
          <w:szCs w:val="21"/>
        </w:rPr>
        <w:t xml:space="preserve"> Polska S.A.</w:t>
      </w:r>
      <w:r>
        <w:rPr>
          <w:rFonts w:ascii="Dejavu sans" w:hAnsi="Dejavu sans"/>
          <w:b/>
          <w:bCs/>
          <w:sz w:val="21"/>
          <w:szCs w:val="21"/>
        </w:rPr>
        <w:t xml:space="preserve"> </w:t>
      </w:r>
    </w:p>
    <w:p w14:paraId="58E1C345" w14:textId="77777777" w:rsidR="006A79F8" w:rsidRPr="00161680" w:rsidRDefault="006A79F8" w:rsidP="006A79F8">
      <w:pPr>
        <w:spacing w:line="276" w:lineRule="auto"/>
        <w:rPr>
          <w:rFonts w:ascii="Dejavu sans" w:hAnsi="Dejavu sans"/>
          <w:b/>
          <w:bCs/>
          <w:sz w:val="21"/>
          <w:szCs w:val="21"/>
        </w:rPr>
      </w:pPr>
      <w:r w:rsidRPr="00161680">
        <w:rPr>
          <w:rFonts w:ascii="Dejavu sans" w:hAnsi="Dejavu sans"/>
          <w:b/>
          <w:bCs/>
          <w:sz w:val="21"/>
          <w:szCs w:val="21"/>
        </w:rPr>
        <w:t>10.2007 – 06.2013 [5 years 9 months]</w:t>
      </w:r>
      <w:r w:rsidRPr="00161680">
        <w:rPr>
          <w:rFonts w:ascii="Dejavu sans" w:hAnsi="Dejavu sans"/>
          <w:sz w:val="21"/>
          <w:szCs w:val="21"/>
        </w:rPr>
        <w:t xml:space="preserve"> </w:t>
      </w:r>
    </w:p>
    <w:p w14:paraId="680D1BAF" w14:textId="77777777" w:rsidR="006A79F8" w:rsidRPr="00161680" w:rsidRDefault="006A79F8" w:rsidP="006A79F8">
      <w:pPr>
        <w:pStyle w:val="ListParagraph"/>
        <w:numPr>
          <w:ilvl w:val="0"/>
          <w:numId w:val="29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 xml:space="preserve">Domain Management (Microsoft AD) </w:t>
      </w:r>
    </w:p>
    <w:p w14:paraId="59EBFECF" w14:textId="77777777" w:rsidR="006A79F8" w:rsidRPr="00161680" w:rsidRDefault="006A79F8" w:rsidP="006A79F8">
      <w:pPr>
        <w:pStyle w:val="ListParagraph"/>
        <w:numPr>
          <w:ilvl w:val="0"/>
          <w:numId w:val="29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 xml:space="preserve">Managing company e-mail (Microsoft Exchange) </w:t>
      </w:r>
    </w:p>
    <w:p w14:paraId="4D9B3D2A" w14:textId="77777777" w:rsidR="006A79F8" w:rsidRPr="00161680" w:rsidRDefault="006A79F8" w:rsidP="006A79F8">
      <w:pPr>
        <w:pStyle w:val="ListParagraph"/>
        <w:numPr>
          <w:ilvl w:val="0"/>
          <w:numId w:val="29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 xml:space="preserve">Phone central management (Nortel) </w:t>
      </w:r>
    </w:p>
    <w:p w14:paraId="578658A9" w14:textId="77777777" w:rsidR="006A79F8" w:rsidRPr="00161680" w:rsidRDefault="006A79F8" w:rsidP="006A79F8">
      <w:pPr>
        <w:pStyle w:val="ListParagraph"/>
        <w:numPr>
          <w:ilvl w:val="0"/>
          <w:numId w:val="29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 xml:space="preserve">Testing applications for payment terminals (Ingenico, VeriFone, Hypercom) </w:t>
      </w:r>
    </w:p>
    <w:p w14:paraId="58043485" w14:textId="77777777" w:rsidR="006A79F8" w:rsidRPr="00161680" w:rsidRDefault="006A79F8" w:rsidP="006A79F8">
      <w:pPr>
        <w:pStyle w:val="ListParagraph"/>
        <w:numPr>
          <w:ilvl w:val="0"/>
          <w:numId w:val="29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proofErr w:type="gramStart"/>
      <w:r w:rsidRPr="00161680">
        <w:rPr>
          <w:rFonts w:ascii="Dejavu sans" w:hAnsi="Dejavu sans"/>
          <w:sz w:val="21"/>
        </w:rPr>
        <w:t>Users</w:t>
      </w:r>
      <w:proofErr w:type="gramEnd"/>
      <w:r w:rsidRPr="00161680">
        <w:rPr>
          <w:rFonts w:ascii="Dejavu sans" w:hAnsi="Dejavu sans"/>
          <w:sz w:val="21"/>
        </w:rPr>
        <w:t xml:space="preserve"> support </w:t>
      </w:r>
    </w:p>
    <w:p w14:paraId="345FA616" w14:textId="77777777" w:rsidR="006A79F8" w:rsidRPr="00161680" w:rsidRDefault="006A79F8" w:rsidP="006A79F8">
      <w:pPr>
        <w:pStyle w:val="ListParagraph"/>
        <w:numPr>
          <w:ilvl w:val="0"/>
          <w:numId w:val="29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 xml:space="preserve">Creating reports in Microsoft Reporting Services </w:t>
      </w:r>
    </w:p>
    <w:p w14:paraId="547376AD" w14:textId="77777777" w:rsidR="006A79F8" w:rsidRPr="00161680" w:rsidRDefault="006A79F8" w:rsidP="006A79F8">
      <w:pPr>
        <w:pStyle w:val="ListParagraph"/>
        <w:numPr>
          <w:ilvl w:val="0"/>
          <w:numId w:val="29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 xml:space="preserve">Automating processes using Server Integration Services (SSIS) </w:t>
      </w:r>
    </w:p>
    <w:p w14:paraId="6C9CBF22" w14:textId="77777777" w:rsidR="006A79F8" w:rsidRPr="00161680" w:rsidRDefault="006A79F8" w:rsidP="006A79F8">
      <w:pPr>
        <w:pStyle w:val="ListParagraph"/>
        <w:numPr>
          <w:ilvl w:val="0"/>
          <w:numId w:val="29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 xml:space="preserve">Creation and maintenance of a complaint handling tool (PHP + MS SQL) </w:t>
      </w:r>
    </w:p>
    <w:p w14:paraId="545D77F5" w14:textId="77777777" w:rsidR="006A79F8" w:rsidRPr="00161680" w:rsidRDefault="006A79F8" w:rsidP="006A79F8">
      <w:pPr>
        <w:spacing w:line="276" w:lineRule="auto"/>
        <w:rPr>
          <w:rFonts w:ascii="Dejavu sans" w:hAnsi="Dejavu sans"/>
          <w:sz w:val="21"/>
          <w:szCs w:val="21"/>
        </w:rPr>
      </w:pPr>
    </w:p>
    <w:p w14:paraId="20CFCE8B" w14:textId="77777777" w:rsidR="006A79F8" w:rsidRPr="00161680" w:rsidRDefault="006A79F8" w:rsidP="006A79F8">
      <w:pPr>
        <w:spacing w:line="276" w:lineRule="auto"/>
        <w:rPr>
          <w:rFonts w:ascii="Dejavu sans" w:hAnsi="Dejavu sans"/>
          <w:b/>
          <w:bCs/>
          <w:sz w:val="21"/>
          <w:szCs w:val="21"/>
        </w:rPr>
      </w:pPr>
      <w:proofErr w:type="spellStart"/>
      <w:r w:rsidRPr="00161680">
        <w:rPr>
          <w:rFonts w:ascii="Dejavu sans" w:hAnsi="Dejavu sans"/>
          <w:b/>
          <w:bCs/>
          <w:sz w:val="21"/>
          <w:szCs w:val="21"/>
        </w:rPr>
        <w:t>Specjalista</w:t>
      </w:r>
      <w:proofErr w:type="spellEnd"/>
      <w:r w:rsidRPr="00161680">
        <w:rPr>
          <w:rFonts w:ascii="Dejavu sans" w:hAnsi="Dejavu sans"/>
          <w:b/>
          <w:bCs/>
          <w:sz w:val="21"/>
          <w:szCs w:val="21"/>
        </w:rPr>
        <w:t xml:space="preserve"> IT</w:t>
      </w:r>
    </w:p>
    <w:p w14:paraId="5F336A7C" w14:textId="77777777" w:rsidR="006A79F8" w:rsidRDefault="006A79F8" w:rsidP="006A79F8">
      <w:pPr>
        <w:spacing w:line="276" w:lineRule="auto"/>
        <w:rPr>
          <w:rFonts w:ascii="Dejavu sans" w:hAnsi="Dejavu sans"/>
          <w:b/>
          <w:bCs/>
          <w:sz w:val="21"/>
          <w:szCs w:val="21"/>
        </w:rPr>
      </w:pPr>
      <w:proofErr w:type="spellStart"/>
      <w:r w:rsidRPr="00161680">
        <w:rPr>
          <w:rFonts w:ascii="Dejavu sans" w:hAnsi="Dejavu sans"/>
          <w:b/>
          <w:bCs/>
          <w:sz w:val="21"/>
          <w:szCs w:val="21"/>
        </w:rPr>
        <w:t>Silpol</w:t>
      </w:r>
      <w:proofErr w:type="spellEnd"/>
      <w:r w:rsidRPr="00161680">
        <w:rPr>
          <w:rFonts w:ascii="Dejavu sans" w:hAnsi="Dejavu sans"/>
          <w:b/>
          <w:bCs/>
          <w:sz w:val="21"/>
          <w:szCs w:val="21"/>
        </w:rPr>
        <w:t xml:space="preserve"> </w:t>
      </w:r>
      <w:proofErr w:type="spellStart"/>
      <w:r w:rsidRPr="00161680">
        <w:rPr>
          <w:rFonts w:ascii="Dejavu sans" w:hAnsi="Dejavu sans"/>
          <w:b/>
          <w:bCs/>
          <w:sz w:val="21"/>
          <w:szCs w:val="21"/>
        </w:rPr>
        <w:t>Tabaczyński</w:t>
      </w:r>
      <w:proofErr w:type="spellEnd"/>
      <w:r w:rsidRPr="00161680">
        <w:rPr>
          <w:rFonts w:ascii="Dejavu sans" w:hAnsi="Dejavu sans"/>
          <w:b/>
          <w:bCs/>
          <w:sz w:val="21"/>
          <w:szCs w:val="21"/>
        </w:rPr>
        <w:t>, Kaczmarek Sp. j.</w:t>
      </w:r>
      <w:r>
        <w:rPr>
          <w:rFonts w:ascii="Dejavu sans" w:hAnsi="Dejavu sans"/>
          <w:b/>
          <w:bCs/>
          <w:sz w:val="21"/>
          <w:szCs w:val="21"/>
        </w:rPr>
        <w:t xml:space="preserve"> </w:t>
      </w:r>
    </w:p>
    <w:p w14:paraId="5288F588" w14:textId="77777777" w:rsidR="006A79F8" w:rsidRPr="00161680" w:rsidRDefault="006A79F8" w:rsidP="006A79F8">
      <w:pPr>
        <w:spacing w:line="276" w:lineRule="auto"/>
        <w:rPr>
          <w:rFonts w:ascii="Dejavu sans" w:hAnsi="Dejavu sans"/>
          <w:b/>
          <w:bCs/>
          <w:sz w:val="21"/>
          <w:szCs w:val="21"/>
        </w:rPr>
      </w:pPr>
      <w:r w:rsidRPr="00161680">
        <w:rPr>
          <w:rFonts w:ascii="Dejavu sans" w:hAnsi="Dejavu sans"/>
          <w:b/>
          <w:bCs/>
          <w:sz w:val="21"/>
          <w:szCs w:val="21"/>
        </w:rPr>
        <w:t xml:space="preserve">11.2003 – 10.2007 [4 years] </w:t>
      </w:r>
    </w:p>
    <w:p w14:paraId="6B403E1E" w14:textId="77777777" w:rsidR="006A79F8" w:rsidRPr="00161680" w:rsidRDefault="006A79F8" w:rsidP="006A79F8">
      <w:pPr>
        <w:pStyle w:val="ListParagraph"/>
        <w:numPr>
          <w:ilvl w:val="0"/>
          <w:numId w:val="30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 xml:space="preserve">IBM </w:t>
      </w:r>
      <w:proofErr w:type="spellStart"/>
      <w:r w:rsidRPr="00161680">
        <w:rPr>
          <w:rFonts w:ascii="Dejavu sans" w:hAnsi="Dejavu sans"/>
          <w:sz w:val="21"/>
        </w:rPr>
        <w:t>xServers</w:t>
      </w:r>
      <w:proofErr w:type="spellEnd"/>
      <w:r w:rsidRPr="00161680">
        <w:rPr>
          <w:rFonts w:ascii="Dejavu sans" w:hAnsi="Dejavu sans"/>
          <w:sz w:val="21"/>
        </w:rPr>
        <w:t xml:space="preserve"> servers servicing </w:t>
      </w:r>
    </w:p>
    <w:p w14:paraId="1A9BEB54" w14:textId="77777777" w:rsidR="006A79F8" w:rsidRPr="00161680" w:rsidRDefault="006A79F8" w:rsidP="006A79F8">
      <w:pPr>
        <w:pStyle w:val="ListParagraph"/>
        <w:numPr>
          <w:ilvl w:val="0"/>
          <w:numId w:val="30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 xml:space="preserve">notebooks and desktops servicing </w:t>
      </w:r>
    </w:p>
    <w:p w14:paraId="6A9FB4AE" w14:textId="77777777" w:rsidR="006A79F8" w:rsidRPr="00161680" w:rsidRDefault="006A79F8" w:rsidP="006A79F8">
      <w:pPr>
        <w:pStyle w:val="ListParagraph"/>
        <w:numPr>
          <w:ilvl w:val="0"/>
          <w:numId w:val="30"/>
        </w:numPr>
        <w:suppressAutoHyphens w:val="0"/>
        <w:spacing w:after="160" w:line="276" w:lineRule="auto"/>
        <w:rPr>
          <w:rFonts w:ascii="Dejavu sans" w:hAnsi="Dejavu sans"/>
          <w:sz w:val="21"/>
        </w:rPr>
      </w:pPr>
      <w:r w:rsidRPr="00161680">
        <w:rPr>
          <w:rFonts w:ascii="Dejavu sans" w:hAnsi="Dejavu sans"/>
          <w:sz w:val="21"/>
        </w:rPr>
        <w:t>Comprehensive support for external clients</w:t>
      </w:r>
    </w:p>
    <w:p w14:paraId="0BE355C6" w14:textId="77777777" w:rsidR="006A79F8" w:rsidRPr="00161680" w:rsidRDefault="006A79F8" w:rsidP="006A79F8">
      <w:pPr>
        <w:spacing w:line="276" w:lineRule="auto"/>
        <w:rPr>
          <w:rFonts w:ascii="Dejavu sans" w:hAnsi="Dejavu sans"/>
          <w:sz w:val="21"/>
          <w:szCs w:val="21"/>
        </w:rPr>
      </w:pPr>
    </w:p>
    <w:p w14:paraId="2B5E4940" w14:textId="77777777" w:rsidR="006A79F8" w:rsidRPr="00161680" w:rsidRDefault="006A79F8" w:rsidP="006A79F8">
      <w:pPr>
        <w:spacing w:line="276" w:lineRule="auto"/>
        <w:rPr>
          <w:rFonts w:ascii="Dejavu sans" w:hAnsi="Dejavu sans"/>
          <w:b/>
          <w:bCs/>
        </w:rPr>
      </w:pPr>
      <w:r w:rsidRPr="00161680">
        <w:rPr>
          <w:rFonts w:ascii="Dejavu sans" w:hAnsi="Dejavu sans"/>
          <w:b/>
          <w:bCs/>
        </w:rPr>
        <w:t>Education</w:t>
      </w:r>
    </w:p>
    <w:p w14:paraId="5B2CD831" w14:textId="77777777" w:rsidR="006A79F8" w:rsidRPr="00161680" w:rsidRDefault="006A79F8" w:rsidP="006A79F8">
      <w:pPr>
        <w:spacing w:line="276" w:lineRule="auto"/>
        <w:rPr>
          <w:rFonts w:ascii="Dejavu sans" w:hAnsi="Dejavu sans"/>
          <w:sz w:val="21"/>
          <w:szCs w:val="21"/>
        </w:rPr>
      </w:pPr>
      <w:r w:rsidRPr="00161680">
        <w:rPr>
          <w:rFonts w:ascii="Dejavu sans" w:hAnsi="Dejavu sans"/>
          <w:sz w:val="21"/>
          <w:szCs w:val="21"/>
        </w:rPr>
        <w:t xml:space="preserve">Integrated SAP ERP IT system, Postgraduate studies WSB University in </w:t>
      </w:r>
      <w:proofErr w:type="spellStart"/>
      <w:r w:rsidRPr="00161680">
        <w:rPr>
          <w:rFonts w:ascii="Dejavu sans" w:hAnsi="Dejavu sans"/>
          <w:sz w:val="21"/>
          <w:szCs w:val="21"/>
        </w:rPr>
        <w:t>Wrocław</w:t>
      </w:r>
      <w:proofErr w:type="spellEnd"/>
      <w:r w:rsidRPr="00161680">
        <w:rPr>
          <w:rFonts w:ascii="Dejavu sans" w:hAnsi="Dejavu sans"/>
          <w:sz w:val="21"/>
          <w:szCs w:val="21"/>
        </w:rPr>
        <w:t xml:space="preserve">, </w:t>
      </w:r>
      <w:proofErr w:type="spellStart"/>
      <w:r w:rsidRPr="00161680">
        <w:rPr>
          <w:rFonts w:ascii="Dejavu sans" w:hAnsi="Dejavu sans"/>
          <w:sz w:val="21"/>
          <w:szCs w:val="21"/>
        </w:rPr>
        <w:t>Wrocław</w:t>
      </w:r>
      <w:proofErr w:type="spellEnd"/>
    </w:p>
    <w:p w14:paraId="626EB5A0" w14:textId="77777777" w:rsidR="006A79F8" w:rsidRPr="00161680" w:rsidRDefault="006A79F8" w:rsidP="006A79F8">
      <w:pPr>
        <w:spacing w:line="276" w:lineRule="auto"/>
        <w:rPr>
          <w:rFonts w:ascii="Dejavu sans" w:hAnsi="Dejavu sans"/>
          <w:sz w:val="21"/>
          <w:szCs w:val="21"/>
        </w:rPr>
      </w:pPr>
      <w:r w:rsidRPr="00161680">
        <w:rPr>
          <w:rFonts w:ascii="Dejavu sans" w:hAnsi="Dejavu sans"/>
          <w:sz w:val="21"/>
          <w:szCs w:val="21"/>
        </w:rPr>
        <w:t>10.2018 – 06.2019 [9 months]</w:t>
      </w:r>
    </w:p>
    <w:p w14:paraId="4C3AB58F" w14:textId="77777777" w:rsidR="006A79F8" w:rsidRPr="00161680" w:rsidRDefault="006A79F8" w:rsidP="006A79F8">
      <w:pPr>
        <w:spacing w:line="276" w:lineRule="auto"/>
        <w:rPr>
          <w:rFonts w:ascii="Dejavu sans" w:hAnsi="Dejavu sans"/>
          <w:sz w:val="21"/>
          <w:szCs w:val="21"/>
        </w:rPr>
      </w:pPr>
      <w:r w:rsidRPr="00161680">
        <w:rPr>
          <w:rFonts w:ascii="Dejavu sans" w:hAnsi="Dejavu sans"/>
          <w:sz w:val="21"/>
          <w:szCs w:val="21"/>
        </w:rPr>
        <w:t>Informatics, Engineering studies</w:t>
      </w:r>
    </w:p>
    <w:p w14:paraId="03540126" w14:textId="77777777" w:rsidR="006A79F8" w:rsidRPr="00161680" w:rsidRDefault="006A79F8" w:rsidP="006A79F8">
      <w:pPr>
        <w:spacing w:line="276" w:lineRule="auto"/>
        <w:rPr>
          <w:rFonts w:ascii="Dejavu sans" w:hAnsi="Dejavu sans"/>
          <w:sz w:val="21"/>
          <w:szCs w:val="21"/>
        </w:rPr>
      </w:pPr>
      <w:proofErr w:type="spellStart"/>
      <w:r w:rsidRPr="00161680">
        <w:rPr>
          <w:rFonts w:ascii="Dejavu sans" w:hAnsi="Dejavu sans"/>
          <w:sz w:val="21"/>
          <w:szCs w:val="21"/>
        </w:rPr>
        <w:t>WSNHiD</w:t>
      </w:r>
      <w:proofErr w:type="spellEnd"/>
      <w:r w:rsidRPr="00161680">
        <w:rPr>
          <w:rFonts w:ascii="Dejavu sans" w:hAnsi="Dejavu sans"/>
          <w:sz w:val="21"/>
          <w:szCs w:val="21"/>
        </w:rPr>
        <w:t xml:space="preserve">, </w:t>
      </w:r>
      <w:proofErr w:type="spellStart"/>
      <w:r w:rsidRPr="00161680">
        <w:rPr>
          <w:rFonts w:ascii="Dejavu sans" w:hAnsi="Dejavu sans"/>
          <w:sz w:val="21"/>
          <w:szCs w:val="21"/>
        </w:rPr>
        <w:t>Poznań</w:t>
      </w:r>
      <w:proofErr w:type="spellEnd"/>
    </w:p>
    <w:p w14:paraId="48BCCC3F" w14:textId="77777777" w:rsidR="006A79F8" w:rsidRPr="00161680" w:rsidRDefault="006A79F8" w:rsidP="006A79F8">
      <w:pPr>
        <w:spacing w:line="276" w:lineRule="auto"/>
        <w:rPr>
          <w:rFonts w:ascii="Dejavu sans" w:hAnsi="Dejavu sans"/>
          <w:sz w:val="21"/>
          <w:szCs w:val="21"/>
        </w:rPr>
      </w:pPr>
      <w:r w:rsidRPr="00161680">
        <w:rPr>
          <w:rFonts w:ascii="Dejavu sans" w:hAnsi="Dejavu sans"/>
          <w:sz w:val="21"/>
          <w:szCs w:val="21"/>
        </w:rPr>
        <w:t>09.2003 – 06.2006 [2 years 10 months]</w:t>
      </w:r>
    </w:p>
    <w:p w14:paraId="71E46440" w14:textId="0DF464A2" w:rsidR="00D775BB" w:rsidRPr="00B876D0" w:rsidRDefault="00D775BB" w:rsidP="00B876D0">
      <w:pPr>
        <w:spacing w:line="276" w:lineRule="auto"/>
        <w:rPr>
          <w:rFonts w:ascii="Dejavu sans" w:hAnsi="Dejavu sans" w:cs="Dejavu sans"/>
          <w:b/>
          <w:bCs/>
          <w:sz w:val="21"/>
          <w:szCs w:val="21"/>
        </w:rPr>
      </w:pPr>
    </w:p>
    <w:sectPr w:rsidR="00D775BB" w:rsidRPr="00B876D0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FE62F" w14:textId="77777777" w:rsidR="0039012F" w:rsidRDefault="0039012F" w:rsidP="00564443">
      <w:r>
        <w:separator/>
      </w:r>
    </w:p>
  </w:endnote>
  <w:endnote w:type="continuationSeparator" w:id="0">
    <w:p w14:paraId="57529C83" w14:textId="77777777" w:rsidR="0039012F" w:rsidRDefault="0039012F" w:rsidP="00564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Verdana"/>
    <w:charset w:val="00"/>
    <w:family w:val="swiss"/>
    <w:pitch w:val="variable"/>
    <w:sig w:usb0="E7002EFF" w:usb1="D200FDFF" w:usb2="0A24602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8754A" w14:textId="77777777" w:rsidR="00564443" w:rsidRDefault="00564443" w:rsidP="00564443">
    <w:pPr>
      <w:pStyle w:val="Footer"/>
      <w:jc w:val="center"/>
    </w:pPr>
    <w:r>
      <w:rPr>
        <w:rFonts w:ascii="Dejavu sans" w:hAnsi="Dejavu sans" w:cs="Dejavu sans"/>
        <w:sz w:val="21"/>
      </w:rPr>
      <w:t xml:space="preserve">Subject to TGC Limited-Acting as Recruitment Agency </w:t>
    </w:r>
  </w:p>
  <w:p w14:paraId="51588B7F" w14:textId="77777777" w:rsidR="00564443" w:rsidRDefault="00564443" w:rsidP="00564443">
    <w:pPr>
      <w:pStyle w:val="Footer"/>
      <w:jc w:val="center"/>
    </w:pPr>
    <w:r>
      <w:rPr>
        <w:rFonts w:ascii="Dejavu sans" w:hAnsi="Dejavu sans" w:cs="Dejavu sans"/>
        <w:sz w:val="21"/>
      </w:rPr>
      <w:t>Supply of Terms and Conditions*</w:t>
    </w:r>
  </w:p>
  <w:p w14:paraId="4CEC6B77" w14:textId="77777777" w:rsidR="00564443" w:rsidRDefault="00564443" w:rsidP="00564443">
    <w:pPr>
      <w:pStyle w:val="Footer"/>
      <w:jc w:val="center"/>
    </w:pPr>
    <w:r>
      <w:rPr>
        <w:rFonts w:ascii="Dejavu sans" w:hAnsi="Dejavu sans" w:cs="Dejavu sans"/>
        <w:sz w:val="21"/>
      </w:rPr>
      <w:t>HQ :79 College Road, Harrow, Greater London, HA1 1BD, United Kingdom.</w:t>
    </w:r>
  </w:p>
  <w:p w14:paraId="24E39663" w14:textId="77777777" w:rsidR="00564443" w:rsidRDefault="00564443" w:rsidP="00564443">
    <w:pPr>
      <w:pStyle w:val="Footer"/>
      <w:jc w:val="center"/>
    </w:pPr>
    <w:r>
      <w:rPr>
        <w:rFonts w:ascii="Dejavu sans" w:hAnsi="Dejavu sans" w:cs="Dejavu sans"/>
        <w:sz w:val="21"/>
      </w:rPr>
      <w:t>Phone: +44 (0)7507131455</w:t>
    </w:r>
  </w:p>
  <w:p w14:paraId="5BE36603" w14:textId="2741EB6E" w:rsidR="00564443" w:rsidRDefault="00564443" w:rsidP="00564443">
    <w:pPr>
      <w:pStyle w:val="Footer"/>
      <w:jc w:val="center"/>
    </w:pPr>
    <w:r>
      <w:rPr>
        <w:rFonts w:ascii="Dejavu sans" w:hAnsi="Dejavu sans" w:cs="Dejavu sans"/>
        <w:sz w:val="21"/>
      </w:rPr>
      <w:t>www.tgcworld.com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F7EDF" w14:textId="77777777" w:rsidR="0039012F" w:rsidRDefault="0039012F" w:rsidP="00564443">
      <w:r>
        <w:separator/>
      </w:r>
    </w:p>
  </w:footnote>
  <w:footnote w:type="continuationSeparator" w:id="0">
    <w:p w14:paraId="43AAC3A9" w14:textId="77777777" w:rsidR="0039012F" w:rsidRDefault="0039012F" w:rsidP="00564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7E048" w14:textId="7D7460D1" w:rsidR="00564443" w:rsidRDefault="00564443">
    <w:pPr>
      <w:pStyle w:val="Header"/>
    </w:pPr>
    <w:r>
      <w:rPr>
        <w:noProof/>
      </w:rPr>
      <w:drawing>
        <wp:anchor distT="0" distB="0" distL="0" distR="0" simplePos="0" relativeHeight="251658240" behindDoc="0" locked="0" layoutInCell="1" allowOverlap="1" wp14:anchorId="6DA650F9" wp14:editId="368F00C9">
          <wp:simplePos x="0" y="0"/>
          <wp:positionH relativeFrom="column">
            <wp:posOffset>1619250</wp:posOffset>
          </wp:positionH>
          <wp:positionV relativeFrom="paragraph">
            <wp:posOffset>-487680</wp:posOffset>
          </wp:positionV>
          <wp:extent cx="2343150" cy="861060"/>
          <wp:effectExtent l="0" t="0" r="0" b="0"/>
          <wp:wrapSquare wrapText="largest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8610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0B8"/>
    <w:multiLevelType w:val="hybridMultilevel"/>
    <w:tmpl w:val="9422762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B46A8"/>
    <w:multiLevelType w:val="hybridMultilevel"/>
    <w:tmpl w:val="DA1846F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3D2A"/>
    <w:multiLevelType w:val="hybridMultilevel"/>
    <w:tmpl w:val="83DAAB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6076C"/>
    <w:multiLevelType w:val="hybridMultilevel"/>
    <w:tmpl w:val="E9806E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575CF"/>
    <w:multiLevelType w:val="hybridMultilevel"/>
    <w:tmpl w:val="D4CC26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4D6B65"/>
    <w:multiLevelType w:val="hybridMultilevel"/>
    <w:tmpl w:val="9670BB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511AC"/>
    <w:multiLevelType w:val="hybridMultilevel"/>
    <w:tmpl w:val="6CE89C7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36CBB"/>
    <w:multiLevelType w:val="hybridMultilevel"/>
    <w:tmpl w:val="2BD054A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45C2D"/>
    <w:multiLevelType w:val="hybridMultilevel"/>
    <w:tmpl w:val="E4E261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3464E"/>
    <w:multiLevelType w:val="hybridMultilevel"/>
    <w:tmpl w:val="C316CAA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DC02A6"/>
    <w:multiLevelType w:val="hybridMultilevel"/>
    <w:tmpl w:val="A64C2A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C70607"/>
    <w:multiLevelType w:val="hybridMultilevel"/>
    <w:tmpl w:val="26DC355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211E7F"/>
    <w:multiLevelType w:val="hybridMultilevel"/>
    <w:tmpl w:val="50A680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B114B2"/>
    <w:multiLevelType w:val="hybridMultilevel"/>
    <w:tmpl w:val="4D42513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0055E"/>
    <w:multiLevelType w:val="hybridMultilevel"/>
    <w:tmpl w:val="AD54F6D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53921"/>
    <w:multiLevelType w:val="hybridMultilevel"/>
    <w:tmpl w:val="B0E2672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FB3A5D"/>
    <w:multiLevelType w:val="hybridMultilevel"/>
    <w:tmpl w:val="73C848E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44C6C"/>
    <w:multiLevelType w:val="hybridMultilevel"/>
    <w:tmpl w:val="2F0EA9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EC678C"/>
    <w:multiLevelType w:val="hybridMultilevel"/>
    <w:tmpl w:val="85E2D9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36EBB"/>
    <w:multiLevelType w:val="hybridMultilevel"/>
    <w:tmpl w:val="BC56AFF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435514"/>
    <w:multiLevelType w:val="hybridMultilevel"/>
    <w:tmpl w:val="5E6847F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7D01CF8"/>
    <w:multiLevelType w:val="hybridMultilevel"/>
    <w:tmpl w:val="30A0BB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EA0BCD"/>
    <w:multiLevelType w:val="hybridMultilevel"/>
    <w:tmpl w:val="DEAE66B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CD477C"/>
    <w:multiLevelType w:val="hybridMultilevel"/>
    <w:tmpl w:val="43B262B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62881"/>
    <w:multiLevelType w:val="hybridMultilevel"/>
    <w:tmpl w:val="450665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8E3FB2"/>
    <w:multiLevelType w:val="hybridMultilevel"/>
    <w:tmpl w:val="87123E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620081"/>
    <w:multiLevelType w:val="hybridMultilevel"/>
    <w:tmpl w:val="49E2EAB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8E424">
      <w:numFmt w:val="bullet"/>
      <w:lvlText w:val="•"/>
      <w:lvlJc w:val="left"/>
      <w:pPr>
        <w:ind w:left="1440" w:hanging="360"/>
      </w:pPr>
      <w:rPr>
        <w:rFonts w:ascii="Dejavu sans" w:eastAsia="NSimSun" w:hAnsi="Dejavu sans" w:cs="Dejavu sans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3270B"/>
    <w:multiLevelType w:val="hybridMultilevel"/>
    <w:tmpl w:val="007AAF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26761F"/>
    <w:multiLevelType w:val="hybridMultilevel"/>
    <w:tmpl w:val="2618CE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F342DE"/>
    <w:multiLevelType w:val="hybridMultilevel"/>
    <w:tmpl w:val="0DB2C2D4"/>
    <w:lvl w:ilvl="0" w:tplc="40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0" w15:restartNumberingAfterBreak="0">
    <w:nsid w:val="7E6F496A"/>
    <w:multiLevelType w:val="hybridMultilevel"/>
    <w:tmpl w:val="610442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14"/>
  </w:num>
  <w:num w:numId="4">
    <w:abstractNumId w:val="7"/>
  </w:num>
  <w:num w:numId="5">
    <w:abstractNumId w:val="6"/>
  </w:num>
  <w:num w:numId="6">
    <w:abstractNumId w:val="16"/>
  </w:num>
  <w:num w:numId="7">
    <w:abstractNumId w:val="8"/>
  </w:num>
  <w:num w:numId="8">
    <w:abstractNumId w:val="30"/>
  </w:num>
  <w:num w:numId="9">
    <w:abstractNumId w:val="17"/>
  </w:num>
  <w:num w:numId="10">
    <w:abstractNumId w:val="21"/>
  </w:num>
  <w:num w:numId="11">
    <w:abstractNumId w:val="0"/>
  </w:num>
  <w:num w:numId="12">
    <w:abstractNumId w:val="13"/>
  </w:num>
  <w:num w:numId="13">
    <w:abstractNumId w:val="25"/>
  </w:num>
  <w:num w:numId="14">
    <w:abstractNumId w:val="5"/>
  </w:num>
  <w:num w:numId="15">
    <w:abstractNumId w:val="4"/>
  </w:num>
  <w:num w:numId="16">
    <w:abstractNumId w:val="20"/>
  </w:num>
  <w:num w:numId="17">
    <w:abstractNumId w:val="9"/>
  </w:num>
  <w:num w:numId="18">
    <w:abstractNumId w:val="26"/>
  </w:num>
  <w:num w:numId="19">
    <w:abstractNumId w:val="15"/>
  </w:num>
  <w:num w:numId="20">
    <w:abstractNumId w:val="29"/>
  </w:num>
  <w:num w:numId="21">
    <w:abstractNumId w:val="2"/>
  </w:num>
  <w:num w:numId="22">
    <w:abstractNumId w:val="12"/>
  </w:num>
  <w:num w:numId="23">
    <w:abstractNumId w:val="27"/>
  </w:num>
  <w:num w:numId="24">
    <w:abstractNumId w:val="28"/>
  </w:num>
  <w:num w:numId="25">
    <w:abstractNumId w:val="1"/>
  </w:num>
  <w:num w:numId="26">
    <w:abstractNumId w:val="10"/>
  </w:num>
  <w:num w:numId="27">
    <w:abstractNumId w:val="22"/>
  </w:num>
  <w:num w:numId="28">
    <w:abstractNumId w:val="24"/>
  </w:num>
  <w:num w:numId="29">
    <w:abstractNumId w:val="11"/>
  </w:num>
  <w:num w:numId="30">
    <w:abstractNumId w:val="19"/>
  </w:num>
  <w:num w:numId="31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443"/>
    <w:rsid w:val="000177D3"/>
    <w:rsid w:val="00024A34"/>
    <w:rsid w:val="000278AD"/>
    <w:rsid w:val="00036C37"/>
    <w:rsid w:val="000835EF"/>
    <w:rsid w:val="000A59D9"/>
    <w:rsid w:val="000D7E28"/>
    <w:rsid w:val="00102778"/>
    <w:rsid w:val="0010735D"/>
    <w:rsid w:val="001104B9"/>
    <w:rsid w:val="0012333C"/>
    <w:rsid w:val="001417C4"/>
    <w:rsid w:val="0016471B"/>
    <w:rsid w:val="00167A3C"/>
    <w:rsid w:val="00185080"/>
    <w:rsid w:val="0019619C"/>
    <w:rsid w:val="001E10AF"/>
    <w:rsid w:val="001F6EF4"/>
    <w:rsid w:val="00202824"/>
    <w:rsid w:val="0023138A"/>
    <w:rsid w:val="0025677B"/>
    <w:rsid w:val="00265E9F"/>
    <w:rsid w:val="0026628C"/>
    <w:rsid w:val="00267905"/>
    <w:rsid w:val="00296102"/>
    <w:rsid w:val="002B44D2"/>
    <w:rsid w:val="002B70DD"/>
    <w:rsid w:val="002D466E"/>
    <w:rsid w:val="002E1B44"/>
    <w:rsid w:val="00301441"/>
    <w:rsid w:val="00310C6A"/>
    <w:rsid w:val="00325546"/>
    <w:rsid w:val="003275AF"/>
    <w:rsid w:val="00331B58"/>
    <w:rsid w:val="00362933"/>
    <w:rsid w:val="00364B74"/>
    <w:rsid w:val="00376DB3"/>
    <w:rsid w:val="00382FA1"/>
    <w:rsid w:val="0039012F"/>
    <w:rsid w:val="00391B6F"/>
    <w:rsid w:val="003A07A8"/>
    <w:rsid w:val="003B51A7"/>
    <w:rsid w:val="003B7064"/>
    <w:rsid w:val="003C254B"/>
    <w:rsid w:val="003C3576"/>
    <w:rsid w:val="003D30A2"/>
    <w:rsid w:val="00413EB6"/>
    <w:rsid w:val="004378AE"/>
    <w:rsid w:val="004474DE"/>
    <w:rsid w:val="004A0328"/>
    <w:rsid w:val="004A0EA2"/>
    <w:rsid w:val="004B4CD2"/>
    <w:rsid w:val="004D7C1D"/>
    <w:rsid w:val="004E5FE2"/>
    <w:rsid w:val="004F36B2"/>
    <w:rsid w:val="00505583"/>
    <w:rsid w:val="00510510"/>
    <w:rsid w:val="005228BE"/>
    <w:rsid w:val="0054682B"/>
    <w:rsid w:val="00553710"/>
    <w:rsid w:val="00564443"/>
    <w:rsid w:val="00566409"/>
    <w:rsid w:val="0058372B"/>
    <w:rsid w:val="005B5A01"/>
    <w:rsid w:val="005C4B50"/>
    <w:rsid w:val="005D4690"/>
    <w:rsid w:val="005E2834"/>
    <w:rsid w:val="005E544A"/>
    <w:rsid w:val="005F6451"/>
    <w:rsid w:val="00617C5B"/>
    <w:rsid w:val="0064154B"/>
    <w:rsid w:val="00645166"/>
    <w:rsid w:val="00677EB8"/>
    <w:rsid w:val="00697C53"/>
    <w:rsid w:val="006A0810"/>
    <w:rsid w:val="006A79F8"/>
    <w:rsid w:val="006B2D63"/>
    <w:rsid w:val="006C58D7"/>
    <w:rsid w:val="006F26C1"/>
    <w:rsid w:val="006F4585"/>
    <w:rsid w:val="00722451"/>
    <w:rsid w:val="0073626B"/>
    <w:rsid w:val="007647E3"/>
    <w:rsid w:val="00766F38"/>
    <w:rsid w:val="007824A0"/>
    <w:rsid w:val="00790915"/>
    <w:rsid w:val="00792F30"/>
    <w:rsid w:val="00797F75"/>
    <w:rsid w:val="007A78E4"/>
    <w:rsid w:val="007C1CE1"/>
    <w:rsid w:val="007D10B1"/>
    <w:rsid w:val="007D3FB6"/>
    <w:rsid w:val="007E1ECF"/>
    <w:rsid w:val="007F736C"/>
    <w:rsid w:val="00813340"/>
    <w:rsid w:val="00814A28"/>
    <w:rsid w:val="00823ADC"/>
    <w:rsid w:val="00875CF7"/>
    <w:rsid w:val="008818E1"/>
    <w:rsid w:val="008B56F4"/>
    <w:rsid w:val="008D61DF"/>
    <w:rsid w:val="008E09FB"/>
    <w:rsid w:val="008F41CA"/>
    <w:rsid w:val="009761D4"/>
    <w:rsid w:val="009776D7"/>
    <w:rsid w:val="009839A7"/>
    <w:rsid w:val="009D1EE3"/>
    <w:rsid w:val="009D6FD5"/>
    <w:rsid w:val="009E51A0"/>
    <w:rsid w:val="009F1CAD"/>
    <w:rsid w:val="009F5B8F"/>
    <w:rsid w:val="00A1387D"/>
    <w:rsid w:val="00A20ED3"/>
    <w:rsid w:val="00A26011"/>
    <w:rsid w:val="00A30692"/>
    <w:rsid w:val="00A4540E"/>
    <w:rsid w:val="00A96144"/>
    <w:rsid w:val="00AC59FB"/>
    <w:rsid w:val="00AE639A"/>
    <w:rsid w:val="00AE671A"/>
    <w:rsid w:val="00B013C7"/>
    <w:rsid w:val="00B01AAA"/>
    <w:rsid w:val="00B06F28"/>
    <w:rsid w:val="00B23373"/>
    <w:rsid w:val="00B24CA6"/>
    <w:rsid w:val="00B34DC3"/>
    <w:rsid w:val="00B51C73"/>
    <w:rsid w:val="00B57FFD"/>
    <w:rsid w:val="00B66360"/>
    <w:rsid w:val="00B71C46"/>
    <w:rsid w:val="00B83419"/>
    <w:rsid w:val="00B876D0"/>
    <w:rsid w:val="00B91A85"/>
    <w:rsid w:val="00BA23C2"/>
    <w:rsid w:val="00BA7374"/>
    <w:rsid w:val="00BD1500"/>
    <w:rsid w:val="00BE1FEE"/>
    <w:rsid w:val="00BF2496"/>
    <w:rsid w:val="00BF5851"/>
    <w:rsid w:val="00C34857"/>
    <w:rsid w:val="00C632BE"/>
    <w:rsid w:val="00C67DB1"/>
    <w:rsid w:val="00C83EEC"/>
    <w:rsid w:val="00CB0015"/>
    <w:rsid w:val="00CB4426"/>
    <w:rsid w:val="00CB775F"/>
    <w:rsid w:val="00CC1AFC"/>
    <w:rsid w:val="00CD1AAC"/>
    <w:rsid w:val="00CD5476"/>
    <w:rsid w:val="00CD7DE0"/>
    <w:rsid w:val="00D202BB"/>
    <w:rsid w:val="00D45DE6"/>
    <w:rsid w:val="00D775BB"/>
    <w:rsid w:val="00D8236F"/>
    <w:rsid w:val="00DB2579"/>
    <w:rsid w:val="00DC7CC2"/>
    <w:rsid w:val="00DE370F"/>
    <w:rsid w:val="00E12B84"/>
    <w:rsid w:val="00E312AC"/>
    <w:rsid w:val="00E40569"/>
    <w:rsid w:val="00E4314C"/>
    <w:rsid w:val="00E455A4"/>
    <w:rsid w:val="00E45867"/>
    <w:rsid w:val="00E96C40"/>
    <w:rsid w:val="00EB71EA"/>
    <w:rsid w:val="00ED130F"/>
    <w:rsid w:val="00EF193E"/>
    <w:rsid w:val="00F056D4"/>
    <w:rsid w:val="00F21EA6"/>
    <w:rsid w:val="00F24E03"/>
    <w:rsid w:val="00F379DF"/>
    <w:rsid w:val="00F40E40"/>
    <w:rsid w:val="00F60B6D"/>
    <w:rsid w:val="00F946DE"/>
    <w:rsid w:val="00FA4BBA"/>
    <w:rsid w:val="00FB42EF"/>
    <w:rsid w:val="00FD7920"/>
    <w:rsid w:val="00FE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A7DD46"/>
  <w15:chartTrackingRefBased/>
  <w15:docId w15:val="{477809F7-5EAF-497D-BFCD-62B24C5F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546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44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4443"/>
  </w:style>
  <w:style w:type="paragraph" w:styleId="Footer">
    <w:name w:val="footer"/>
    <w:basedOn w:val="Normal"/>
    <w:link w:val="FooterChar"/>
    <w:unhideWhenUsed/>
    <w:rsid w:val="005644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4443"/>
  </w:style>
  <w:style w:type="character" w:customStyle="1" w:styleId="SUB">
    <w:name w:val="SUB"/>
    <w:rsid w:val="00564443"/>
    <w:rPr>
      <w:rFonts w:ascii="Times New Roman" w:hAnsi="Times New Roman" w:cs="Times New Roman"/>
      <w:b/>
      <w:bCs/>
      <w:spacing w:val="-3"/>
      <w:sz w:val="24"/>
    </w:rPr>
  </w:style>
  <w:style w:type="paragraph" w:styleId="ListParagraph">
    <w:name w:val="List Paragraph"/>
    <w:basedOn w:val="Normal"/>
    <w:uiPriority w:val="34"/>
    <w:qFormat/>
    <w:rsid w:val="00E40569"/>
    <w:pPr>
      <w:ind w:left="720"/>
      <w:contextualSpacing/>
    </w:pPr>
    <w:rPr>
      <w:rFonts w:cs="Mangal"/>
      <w:szCs w:val="21"/>
    </w:rPr>
  </w:style>
  <w:style w:type="paragraph" w:styleId="BodyText">
    <w:name w:val="Body Text"/>
    <w:basedOn w:val="Normal"/>
    <w:link w:val="BodyTextChar"/>
    <w:uiPriority w:val="1"/>
    <w:qFormat/>
    <w:rsid w:val="00D8236F"/>
    <w:pPr>
      <w:widowControl w:val="0"/>
      <w:suppressAutoHyphens w:val="0"/>
      <w:autoSpaceDE w:val="0"/>
      <w:autoSpaceDN w:val="0"/>
      <w:ind w:left="4573"/>
    </w:pPr>
    <w:rPr>
      <w:rFonts w:ascii="Calibri" w:eastAsia="Calibri" w:hAnsi="Calibri" w:cs="Calibri"/>
      <w:kern w:val="0"/>
      <w:sz w:val="20"/>
      <w:szCs w:val="2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D8236F"/>
    <w:rPr>
      <w:rFonts w:ascii="Calibri" w:eastAsia="Calibri" w:hAnsi="Calibri" w:cs="Calibri"/>
      <w:sz w:val="20"/>
      <w:lang w:bidi="ar-SA"/>
    </w:rPr>
  </w:style>
  <w:style w:type="character" w:styleId="Hyperlink">
    <w:name w:val="Hyperlink"/>
    <w:basedOn w:val="DefaultParagraphFont"/>
    <w:uiPriority w:val="99"/>
    <w:unhideWhenUsed/>
    <w:rsid w:val="005E544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544A"/>
    <w:rPr>
      <w:color w:val="605E5C"/>
      <w:shd w:val="clear" w:color="auto" w:fill="E1DFDD"/>
    </w:rPr>
  </w:style>
  <w:style w:type="paragraph" w:customStyle="1" w:styleId="Prrafonormal">
    <w:name w:val="Párrafo normal"/>
    <w:basedOn w:val="Normal"/>
    <w:rsid w:val="00617C5B"/>
    <w:pPr>
      <w:suppressAutoHyphens w:val="0"/>
      <w:spacing w:after="180"/>
      <w:ind w:left="567"/>
      <w:jc w:val="both"/>
    </w:pPr>
    <w:rPr>
      <w:rFonts w:ascii="Trebuchet MS" w:eastAsia="Times New Roman" w:hAnsi="Trebuchet MS" w:cs="Times New Roman"/>
      <w:kern w:val="0"/>
      <w:sz w:val="22"/>
      <w:szCs w:val="20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rajashekar</dc:creator>
  <cp:keywords/>
  <dc:description/>
  <cp:lastModifiedBy>ACT-O14</cp:lastModifiedBy>
  <cp:revision>2</cp:revision>
  <dcterms:created xsi:type="dcterms:W3CDTF">2022-12-15T14:18:00Z</dcterms:created>
  <dcterms:modified xsi:type="dcterms:W3CDTF">2022-12-15T14:18:00Z</dcterms:modified>
</cp:coreProperties>
</file>